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0747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07FC6">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35621">
        <w:rPr>
          <w:b/>
          <w:noProof/>
          <w:sz w:val="24"/>
        </w:rPr>
        <w:t>3917</w:t>
      </w:r>
    </w:p>
    <w:p w14:paraId="7CB45193" w14:textId="0B2A26BE" w:rsidR="001E41F3" w:rsidRDefault="00F07FC6" w:rsidP="002169D0">
      <w:pPr>
        <w:pStyle w:val="CRCoverPage"/>
        <w:tabs>
          <w:tab w:val="right" w:pos="5103"/>
          <w:tab w:val="right" w:pos="9639"/>
        </w:tabs>
        <w:outlineLvl w:val="0"/>
        <w:rPr>
          <w:b/>
          <w:noProof/>
          <w:sz w:val="24"/>
        </w:rPr>
      </w:pPr>
      <w:r>
        <w:rPr>
          <w:b/>
          <w:noProof/>
          <w:sz w:val="24"/>
        </w:rPr>
        <w:t>Goteborg</w:t>
      </w:r>
      <w:r w:rsidR="00EB2EC6" w:rsidRPr="00EB2EC6">
        <w:rPr>
          <w:b/>
          <w:noProof/>
          <w:sz w:val="24"/>
        </w:rPr>
        <w:t xml:space="preserve">, </w:t>
      </w:r>
      <w:r>
        <w:rPr>
          <w:b/>
          <w:noProof/>
          <w:sz w:val="24"/>
        </w:rPr>
        <w:t>SE</w:t>
      </w:r>
      <w:r w:rsidR="00EB2EC6" w:rsidRPr="00EB2EC6">
        <w:rPr>
          <w:b/>
          <w:noProof/>
          <w:sz w:val="24"/>
        </w:rPr>
        <w:t xml:space="preserve">, </w:t>
      </w:r>
      <w:r w:rsidR="00DA7CEE">
        <w:rPr>
          <w:b/>
          <w:noProof/>
          <w:sz w:val="24"/>
        </w:rPr>
        <w:t>7</w:t>
      </w:r>
      <w:r w:rsidR="00DA7CEE" w:rsidRPr="00DA7CEE">
        <w:rPr>
          <w:b/>
          <w:noProof/>
          <w:sz w:val="24"/>
          <w:vertAlign w:val="superscript"/>
        </w:rPr>
        <w:t>th</w:t>
      </w:r>
      <w:r w:rsidR="00DA7CEE">
        <w:rPr>
          <w:b/>
          <w:noProof/>
          <w:sz w:val="24"/>
        </w:rPr>
        <w:t xml:space="preserve"> </w:t>
      </w:r>
      <w:r>
        <w:rPr>
          <w:b/>
          <w:noProof/>
          <w:sz w:val="24"/>
        </w:rPr>
        <w:t>April</w:t>
      </w:r>
      <w:r w:rsidR="00EB2EC6"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00EB2EC6"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9B74C5">
        <w:rPr>
          <w:rFonts w:cs="Arial"/>
          <w:b/>
          <w:bCs/>
          <w:color w:val="0000FF"/>
        </w:rPr>
        <w:t>3656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9267A" w:rsidR="001E41F3" w:rsidRPr="006B7615" w:rsidRDefault="000B7FC2" w:rsidP="00E13F3D">
            <w:pPr>
              <w:pStyle w:val="CRCoverPage"/>
              <w:spacing w:after="0"/>
              <w:jc w:val="right"/>
              <w:rPr>
                <w:b/>
                <w:noProof/>
                <w:sz w:val="28"/>
              </w:rPr>
            </w:pPr>
            <w:r w:rsidRPr="006B7615">
              <w:rPr>
                <w:b/>
                <w:noProof/>
                <w:sz w:val="28"/>
              </w:rPr>
              <w:t>23.</w:t>
            </w:r>
            <w:r w:rsidR="00790DC2" w:rsidRPr="006B7615">
              <w:rPr>
                <w:b/>
                <w:noProof/>
                <w:sz w:val="28"/>
              </w:rPr>
              <w:t>401</w:t>
            </w:r>
          </w:p>
        </w:tc>
        <w:tc>
          <w:tcPr>
            <w:tcW w:w="709" w:type="dxa"/>
          </w:tcPr>
          <w:p w14:paraId="77009707" w14:textId="77777777" w:rsidR="001E41F3" w:rsidRPr="006B7615" w:rsidRDefault="001E41F3">
            <w:pPr>
              <w:pStyle w:val="CRCoverPage"/>
              <w:spacing w:after="0"/>
              <w:jc w:val="center"/>
              <w:rPr>
                <w:noProof/>
              </w:rPr>
            </w:pPr>
            <w:r w:rsidRPr="006B7615">
              <w:rPr>
                <w:b/>
                <w:noProof/>
                <w:sz w:val="28"/>
              </w:rPr>
              <w:t>CR</w:t>
            </w:r>
          </w:p>
        </w:tc>
        <w:tc>
          <w:tcPr>
            <w:tcW w:w="1276" w:type="dxa"/>
            <w:shd w:val="pct30" w:color="FFFF00" w:fill="auto"/>
          </w:tcPr>
          <w:p w14:paraId="6CAED29D" w14:textId="4D158A36" w:rsidR="001E41F3" w:rsidRPr="006B7615" w:rsidRDefault="006B7615" w:rsidP="00547111">
            <w:pPr>
              <w:pStyle w:val="CRCoverPage"/>
              <w:spacing w:after="0"/>
              <w:rPr>
                <w:noProof/>
              </w:rPr>
            </w:pPr>
            <w:r w:rsidRPr="006B7615">
              <w:rPr>
                <w:b/>
                <w:noProof/>
                <w:sz w:val="28"/>
              </w:rPr>
              <w:t>3919</w:t>
            </w:r>
          </w:p>
        </w:tc>
        <w:tc>
          <w:tcPr>
            <w:tcW w:w="709" w:type="dxa"/>
          </w:tcPr>
          <w:p w14:paraId="09D2C09B" w14:textId="77777777" w:rsidR="001E41F3" w:rsidRPr="006B7615" w:rsidRDefault="001E41F3" w:rsidP="0051580D">
            <w:pPr>
              <w:pStyle w:val="CRCoverPage"/>
              <w:tabs>
                <w:tab w:val="right" w:pos="625"/>
              </w:tabs>
              <w:spacing w:after="0"/>
              <w:jc w:val="center"/>
              <w:rPr>
                <w:noProof/>
              </w:rPr>
            </w:pPr>
            <w:r w:rsidRPr="006B7615">
              <w:rPr>
                <w:b/>
                <w:bCs/>
                <w:noProof/>
                <w:sz w:val="28"/>
              </w:rPr>
              <w:t>rev</w:t>
            </w:r>
          </w:p>
        </w:tc>
        <w:tc>
          <w:tcPr>
            <w:tcW w:w="992" w:type="dxa"/>
            <w:shd w:val="pct30" w:color="FFFF00" w:fill="auto"/>
          </w:tcPr>
          <w:p w14:paraId="7533BF9D" w14:textId="5CCB2DF0" w:rsidR="001E41F3" w:rsidRPr="006B7615" w:rsidRDefault="00F16C3A" w:rsidP="00E13F3D">
            <w:pPr>
              <w:pStyle w:val="CRCoverPage"/>
              <w:spacing w:after="0"/>
              <w:jc w:val="center"/>
              <w:rPr>
                <w:b/>
                <w:noProof/>
              </w:rPr>
            </w:pPr>
            <w:r>
              <w:rPr>
                <w:b/>
                <w:noProof/>
                <w:sz w:val="28"/>
              </w:rPr>
              <w:t>1</w:t>
            </w:r>
          </w:p>
        </w:tc>
        <w:tc>
          <w:tcPr>
            <w:tcW w:w="2410" w:type="dxa"/>
          </w:tcPr>
          <w:p w14:paraId="5D4AEAE9" w14:textId="77777777" w:rsidR="001E41F3" w:rsidRPr="006B7615" w:rsidRDefault="001E41F3" w:rsidP="0051580D">
            <w:pPr>
              <w:pStyle w:val="CRCoverPage"/>
              <w:tabs>
                <w:tab w:val="right" w:pos="1825"/>
              </w:tabs>
              <w:spacing w:after="0"/>
              <w:jc w:val="center"/>
              <w:rPr>
                <w:noProof/>
              </w:rPr>
            </w:pPr>
            <w:r w:rsidRPr="006B7615">
              <w:rPr>
                <w:b/>
                <w:noProof/>
                <w:sz w:val="28"/>
                <w:szCs w:val="28"/>
              </w:rPr>
              <w:t>Current version:</w:t>
            </w:r>
          </w:p>
        </w:tc>
        <w:tc>
          <w:tcPr>
            <w:tcW w:w="1701" w:type="dxa"/>
            <w:shd w:val="pct30" w:color="FFFF00" w:fill="auto"/>
          </w:tcPr>
          <w:p w14:paraId="1E22D6AC" w14:textId="5D744500" w:rsidR="001E41F3" w:rsidRPr="00410371" w:rsidRDefault="00790DC2">
            <w:pPr>
              <w:pStyle w:val="CRCoverPage"/>
              <w:spacing w:after="0"/>
              <w:jc w:val="center"/>
              <w:rPr>
                <w:noProof/>
                <w:sz w:val="28"/>
              </w:rPr>
            </w:pPr>
            <w:r w:rsidRPr="006B761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90DC2" w:rsidRDefault="00F25D98" w:rsidP="001E41F3">
            <w:pPr>
              <w:pStyle w:val="CRCoverPage"/>
              <w:tabs>
                <w:tab w:val="right" w:pos="2751"/>
              </w:tabs>
              <w:spacing w:after="0"/>
              <w:rPr>
                <w:b/>
                <w:i/>
                <w:noProof/>
              </w:rPr>
            </w:pPr>
            <w:r w:rsidRPr="00790DC2">
              <w:rPr>
                <w:b/>
                <w:i/>
                <w:noProof/>
              </w:rPr>
              <w:t>Proposed change</w:t>
            </w:r>
            <w:r w:rsidR="00A7671C" w:rsidRPr="00790DC2">
              <w:rPr>
                <w:b/>
                <w:i/>
                <w:noProof/>
              </w:rPr>
              <w:t xml:space="preserve"> </w:t>
            </w:r>
            <w:r w:rsidRPr="00790DC2">
              <w:rPr>
                <w:b/>
                <w:i/>
                <w:noProof/>
              </w:rPr>
              <w:t>affects:</w:t>
            </w:r>
          </w:p>
        </w:tc>
        <w:tc>
          <w:tcPr>
            <w:tcW w:w="1418" w:type="dxa"/>
          </w:tcPr>
          <w:p w14:paraId="07128383" w14:textId="77777777" w:rsidR="00F25D98" w:rsidRPr="00790DC2" w:rsidRDefault="00F25D98" w:rsidP="001E41F3">
            <w:pPr>
              <w:pStyle w:val="CRCoverPage"/>
              <w:spacing w:after="0"/>
              <w:jc w:val="right"/>
              <w:rPr>
                <w:noProof/>
              </w:rPr>
            </w:pPr>
            <w:r w:rsidRPr="00790D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C6196" w:rsidR="00F25D98" w:rsidRPr="00790D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DC2" w:rsidRDefault="00F25D98" w:rsidP="001E41F3">
            <w:pPr>
              <w:pStyle w:val="CRCoverPage"/>
              <w:spacing w:after="0"/>
              <w:jc w:val="right"/>
              <w:rPr>
                <w:noProof/>
                <w:u w:val="single"/>
              </w:rPr>
            </w:pPr>
            <w:r w:rsidRPr="00790D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90DC2" w:rsidRDefault="000B7FC2" w:rsidP="001E41F3">
            <w:pPr>
              <w:pStyle w:val="CRCoverPage"/>
              <w:spacing w:after="0"/>
              <w:jc w:val="center"/>
              <w:rPr>
                <w:b/>
                <w:caps/>
                <w:noProof/>
              </w:rPr>
            </w:pPr>
            <w:r w:rsidRPr="00790DC2">
              <w:rPr>
                <w:b/>
                <w:caps/>
                <w:noProof/>
              </w:rPr>
              <w:t>X</w:t>
            </w:r>
          </w:p>
        </w:tc>
        <w:tc>
          <w:tcPr>
            <w:tcW w:w="2126" w:type="dxa"/>
          </w:tcPr>
          <w:p w14:paraId="2ED8415F" w14:textId="77777777" w:rsidR="00F25D98" w:rsidRPr="00790DC2" w:rsidRDefault="00F25D98" w:rsidP="001E41F3">
            <w:pPr>
              <w:pStyle w:val="CRCoverPage"/>
              <w:spacing w:after="0"/>
              <w:jc w:val="right"/>
              <w:rPr>
                <w:noProof/>
                <w:u w:val="single"/>
              </w:rPr>
            </w:pPr>
            <w:r w:rsidRPr="00790D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86160" w:rsidR="00F25D98" w:rsidRPr="00790DC2" w:rsidRDefault="00F25D98" w:rsidP="001E41F3">
            <w:pPr>
              <w:pStyle w:val="CRCoverPage"/>
              <w:spacing w:after="0"/>
              <w:jc w:val="center"/>
              <w:rPr>
                <w:b/>
                <w:caps/>
                <w:noProof/>
              </w:rPr>
            </w:pPr>
          </w:p>
        </w:tc>
        <w:tc>
          <w:tcPr>
            <w:tcW w:w="1418" w:type="dxa"/>
            <w:tcBorders>
              <w:left w:val="nil"/>
            </w:tcBorders>
          </w:tcPr>
          <w:p w14:paraId="6562735E" w14:textId="77777777" w:rsidR="00F25D98" w:rsidRPr="00790DC2" w:rsidRDefault="00F25D98" w:rsidP="001E41F3">
            <w:pPr>
              <w:pStyle w:val="CRCoverPage"/>
              <w:spacing w:after="0"/>
              <w:jc w:val="right"/>
              <w:rPr>
                <w:noProof/>
              </w:rPr>
            </w:pPr>
            <w:r w:rsidRPr="00790D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90DC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3E48C" w:rsidR="001E41F3" w:rsidRDefault="001121D3">
            <w:pPr>
              <w:pStyle w:val="CRCoverPage"/>
              <w:spacing w:after="0"/>
              <w:ind w:left="100"/>
              <w:rPr>
                <w:noProof/>
              </w:rPr>
            </w:pPr>
            <w:r>
              <w:t>Corrections for S&amp;F Support 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8CD44" w:rsidR="001E41F3" w:rsidRDefault="001121D3" w:rsidP="001121D3">
            <w:pPr>
              <w:pStyle w:val="CRCoverPage"/>
              <w:tabs>
                <w:tab w:val="left" w:pos="952"/>
              </w:tabs>
              <w:spacing w:after="0"/>
              <w:ind w:left="100"/>
              <w:rPr>
                <w:noProof/>
              </w:rPr>
            </w:pPr>
            <w:r>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28139" w:rsidR="001E41F3" w:rsidRDefault="00357A44">
            <w:pPr>
              <w:pStyle w:val="CRCoverPage"/>
              <w:spacing w:after="0"/>
              <w:ind w:left="100"/>
              <w:rPr>
                <w:noProof/>
              </w:rPr>
            </w:pPr>
            <w:r>
              <w:rPr>
                <w:noProof/>
              </w:rPr>
              <w:t>202</w:t>
            </w:r>
            <w:r w:rsidR="005B3A7B">
              <w:rPr>
                <w:noProof/>
              </w:rPr>
              <w:t>5</w:t>
            </w:r>
            <w:r>
              <w:rPr>
                <w:noProof/>
              </w:rPr>
              <w:t>-0</w:t>
            </w:r>
            <w:r w:rsidR="009B74C5">
              <w:rPr>
                <w:noProof/>
              </w:rPr>
              <w:t>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490B" w:rsidRDefault="001E41F3">
            <w:pPr>
              <w:pStyle w:val="CRCoverPage"/>
              <w:tabs>
                <w:tab w:val="right" w:pos="1759"/>
              </w:tabs>
              <w:spacing w:after="0"/>
              <w:rPr>
                <w:b/>
                <w:i/>
                <w:noProof/>
              </w:rPr>
            </w:pPr>
            <w:r w:rsidRPr="00E2490B">
              <w:rPr>
                <w:b/>
                <w:i/>
                <w:noProof/>
              </w:rPr>
              <w:t>Category:</w:t>
            </w:r>
          </w:p>
        </w:tc>
        <w:tc>
          <w:tcPr>
            <w:tcW w:w="851" w:type="dxa"/>
            <w:shd w:val="pct30" w:color="FFFF00" w:fill="auto"/>
          </w:tcPr>
          <w:p w14:paraId="154A6113" w14:textId="6F8CAFBC" w:rsidR="001E41F3" w:rsidRPr="00E2490B" w:rsidRDefault="00790DC2" w:rsidP="00D24991">
            <w:pPr>
              <w:pStyle w:val="CRCoverPage"/>
              <w:spacing w:after="0"/>
              <w:ind w:left="100" w:right="-609"/>
              <w:rPr>
                <w:b/>
                <w:noProof/>
              </w:rPr>
            </w:pPr>
            <w:r w:rsidRPr="00E2490B">
              <w:rPr>
                <w:b/>
                <w:noProof/>
              </w:rPr>
              <w:t>F</w:t>
            </w:r>
          </w:p>
        </w:tc>
        <w:tc>
          <w:tcPr>
            <w:tcW w:w="3402" w:type="dxa"/>
            <w:gridSpan w:val="5"/>
            <w:tcBorders>
              <w:left w:val="nil"/>
            </w:tcBorders>
          </w:tcPr>
          <w:p w14:paraId="617AE5C6" w14:textId="77777777" w:rsidR="001E41F3" w:rsidRPr="00E2490B" w:rsidRDefault="001E41F3">
            <w:pPr>
              <w:pStyle w:val="CRCoverPage"/>
              <w:spacing w:after="0"/>
              <w:rPr>
                <w:noProof/>
              </w:rPr>
            </w:pPr>
          </w:p>
        </w:tc>
        <w:tc>
          <w:tcPr>
            <w:tcW w:w="1417" w:type="dxa"/>
            <w:gridSpan w:val="3"/>
            <w:tcBorders>
              <w:left w:val="nil"/>
            </w:tcBorders>
          </w:tcPr>
          <w:p w14:paraId="42CDCEE5" w14:textId="77777777" w:rsidR="001E41F3" w:rsidRPr="00E2490B" w:rsidRDefault="001E41F3">
            <w:pPr>
              <w:pStyle w:val="CRCoverPage"/>
              <w:spacing w:after="0"/>
              <w:jc w:val="right"/>
              <w:rPr>
                <w:b/>
                <w:i/>
                <w:noProof/>
              </w:rPr>
            </w:pPr>
            <w:r w:rsidRPr="00E2490B">
              <w:rPr>
                <w:b/>
                <w:i/>
                <w:noProof/>
              </w:rPr>
              <w:t>Release:</w:t>
            </w:r>
          </w:p>
        </w:tc>
        <w:tc>
          <w:tcPr>
            <w:tcW w:w="2127" w:type="dxa"/>
            <w:tcBorders>
              <w:right w:val="single" w:sz="4" w:space="0" w:color="auto"/>
            </w:tcBorders>
            <w:shd w:val="pct30" w:color="FFFF00" w:fill="auto"/>
          </w:tcPr>
          <w:p w14:paraId="6C870B98" w14:textId="18316FAA" w:rsidR="001E41F3" w:rsidRDefault="00CA6447">
            <w:pPr>
              <w:pStyle w:val="CRCoverPage"/>
              <w:spacing w:after="0"/>
              <w:ind w:left="100"/>
              <w:rPr>
                <w:noProof/>
              </w:rPr>
            </w:pPr>
            <w:r w:rsidRPr="00E2490B">
              <w:t>Rel-1</w:t>
            </w:r>
            <w:r w:rsidR="00790DC2" w:rsidRPr="00E249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78FB9" w14:textId="2F9B9800" w:rsidR="001E41F3" w:rsidRDefault="001121D3">
            <w:pPr>
              <w:pStyle w:val="CRCoverPage"/>
              <w:spacing w:after="0"/>
              <w:ind w:left="100"/>
            </w:pPr>
            <w:r>
              <w:t xml:space="preserve">A UE may support S&amp;F operation and signal it to the MME in the </w:t>
            </w:r>
            <w:r w:rsidRPr="00644018">
              <w:t>UE Network Capability IE</w:t>
            </w:r>
            <w:r>
              <w:t xml:space="preserve"> during relevant procedures.</w:t>
            </w:r>
          </w:p>
          <w:p w14:paraId="7F2307B8" w14:textId="7DEC283C" w:rsidR="001121D3" w:rsidRDefault="001121D3">
            <w:pPr>
              <w:pStyle w:val="CRCoverPage"/>
              <w:spacing w:after="0"/>
              <w:ind w:left="100"/>
            </w:pPr>
          </w:p>
          <w:p w14:paraId="67D07284" w14:textId="0CF876A4" w:rsidR="001121D3" w:rsidRDefault="001121D3">
            <w:pPr>
              <w:pStyle w:val="CRCoverPage"/>
              <w:spacing w:after="0"/>
              <w:ind w:left="100"/>
            </w:pPr>
            <w:r>
              <w:t xml:space="preserve">At present the UE takes SIB indications into account before signalling its support, which creates an unnecessary coupling between the AS and NAS for </w:t>
            </w:r>
            <w:proofErr w:type="spellStart"/>
            <w:r>
              <w:t>determineing</w:t>
            </w:r>
            <w:proofErr w:type="spellEnd"/>
            <w:r>
              <w:t xml:space="preserve"> when to signal this.</w:t>
            </w:r>
          </w:p>
          <w:p w14:paraId="32EC2175" w14:textId="27CC61F8" w:rsidR="001121D3" w:rsidRDefault="001121D3">
            <w:pPr>
              <w:pStyle w:val="CRCoverPage"/>
              <w:spacing w:after="0"/>
              <w:ind w:left="100"/>
            </w:pPr>
          </w:p>
          <w:p w14:paraId="66D7201D" w14:textId="4CF9EF92" w:rsidR="001121D3" w:rsidRDefault="001121D3">
            <w:pPr>
              <w:pStyle w:val="CRCoverPage"/>
              <w:spacing w:after="0"/>
              <w:ind w:left="100"/>
            </w:pPr>
            <w:r>
              <w:t>The MME then takes the UE support into account in various</w:t>
            </w:r>
            <w:ins w:id="1" w:author="Huawei Wednesday" w:date="2025-04-09T15:06:00Z">
              <w:r w:rsidR="00504FD7">
                <w:t xml:space="preserve"> procedures</w:t>
              </w:r>
            </w:ins>
            <w:r>
              <w:t xml:space="preserve">, and some </w:t>
            </w:r>
            <w:proofErr w:type="spellStart"/>
            <w:r>
              <w:t>procedures</w:t>
            </w:r>
            <w:del w:id="2" w:author="Huawei Wednesday" w:date="2025-04-09T15:07:00Z">
              <w:r w:rsidDel="00504FD7">
                <w:delText xml:space="preserve">, such as periodic TAU, </w:delText>
              </w:r>
            </w:del>
            <w:del w:id="3" w:author="Huawei Wednesday" w:date="2025-04-09T15:06:00Z">
              <w:r w:rsidDel="00504FD7">
                <w:delText xml:space="preserve">cannot </w:delText>
              </w:r>
            </w:del>
            <w:ins w:id="4" w:author="Huawei Wednesday" w:date="2025-04-09T15:07:00Z">
              <w:r w:rsidR="00504FD7">
                <w:t>can’t</w:t>
              </w:r>
              <w:proofErr w:type="spellEnd"/>
              <w:r w:rsidR="00504FD7">
                <w:t xml:space="preserve"> or don’t need to</w:t>
              </w:r>
            </w:ins>
            <w:ins w:id="5" w:author="Huawei Wednesday" w:date="2025-04-09T15:06:00Z">
              <w:r w:rsidR="00504FD7">
                <w:t xml:space="preserve"> </w:t>
              </w:r>
            </w:ins>
            <w:r>
              <w:t>signal UE capabilities, but some existing text either does not take the UEs support into account, or assumes it is always signalled, which will either be misleading</w:t>
            </w:r>
            <w:ins w:id="6" w:author="Huawei Wednesday" w:date="2025-04-10T08:04:00Z">
              <w:r w:rsidR="001C48C8">
                <w:t>,</w:t>
              </w:r>
            </w:ins>
            <w:r>
              <w:t xml:space="preserve"> lead to the MME performing actions when the UE does not support S&amp;F.</w:t>
            </w:r>
          </w:p>
          <w:p w14:paraId="1AD5B3EE" w14:textId="136468B0" w:rsidR="001121D3" w:rsidRDefault="001121D3">
            <w:pPr>
              <w:pStyle w:val="CRCoverPage"/>
              <w:spacing w:after="0"/>
              <w:ind w:left="100"/>
            </w:pPr>
          </w:p>
          <w:p w14:paraId="70E0359D" w14:textId="77777777" w:rsidR="001121D3" w:rsidRDefault="001121D3" w:rsidP="001121D3">
            <w:pPr>
              <w:pStyle w:val="CRCoverPage"/>
              <w:spacing w:after="0"/>
              <w:ind w:left="100"/>
            </w:pPr>
            <w:r>
              <w:t xml:space="preserve">Previously separate CRs added aspects related to the which messages S&amp;F </w:t>
            </w:r>
            <w:proofErr w:type="spellStart"/>
            <w:r>
              <w:t>relatated</w:t>
            </w:r>
            <w:proofErr w:type="spellEnd"/>
            <w:r>
              <w:t xml:space="preserve"> parameters are provided to the UE and the added text meant that detach did not need to take S&amp;F support into account in either the UE or MME.</w:t>
            </w:r>
          </w:p>
          <w:p w14:paraId="121765F2" w14:textId="5276BC5D" w:rsidR="001121D3" w:rsidRDefault="001121D3" w:rsidP="001121D3">
            <w:pPr>
              <w:pStyle w:val="CRCoverPage"/>
              <w:spacing w:after="0"/>
              <w:ind w:left="100"/>
            </w:pPr>
          </w:p>
          <w:p w14:paraId="3025145A" w14:textId="44B10681" w:rsidR="001121D3" w:rsidRDefault="001121D3" w:rsidP="001121D3">
            <w:pPr>
              <w:pStyle w:val="CRCoverPage"/>
              <w:spacing w:after="0"/>
              <w:ind w:left="100"/>
            </w:pPr>
            <w:r>
              <w:t>The parameters provided to the UE should only apply to “</w:t>
            </w:r>
            <w:r w:rsidRPr="001121D3">
              <w:t>a satellite of the same PLMN that is operating in S&amp;F Mode</w:t>
            </w:r>
            <w:r>
              <w:t>”, which was previously agreed and readded.</w:t>
            </w:r>
          </w:p>
          <w:p w14:paraId="708AA7DE" w14:textId="6475B115" w:rsidR="001121D3" w:rsidRDefault="001121D3" w:rsidP="001121D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25CA9" w14:textId="77777777" w:rsidR="001E41F3" w:rsidRDefault="001121D3">
            <w:pPr>
              <w:pStyle w:val="CRCoverPage"/>
              <w:spacing w:after="0"/>
              <w:ind w:left="100"/>
            </w:pPr>
            <w:r>
              <w:t xml:space="preserve">Make it clear that UE S&amp;F Support is signalled in </w:t>
            </w:r>
            <w:r w:rsidRPr="00644018">
              <w:t>UE Network Capability IE</w:t>
            </w:r>
            <w:r>
              <w:t xml:space="preserve">, and normalise the terminology in procedure aspects, removing the depending on exactly when </w:t>
            </w:r>
            <w:r w:rsidR="00A8478E">
              <w:t>the UE signalled its support.</w:t>
            </w:r>
          </w:p>
          <w:p w14:paraId="02A2E532" w14:textId="77777777" w:rsidR="00A8478E" w:rsidRDefault="00A8478E">
            <w:pPr>
              <w:pStyle w:val="CRCoverPage"/>
              <w:spacing w:after="0"/>
              <w:ind w:left="100"/>
            </w:pPr>
          </w:p>
          <w:p w14:paraId="295888A0" w14:textId="77777777" w:rsidR="00A8478E" w:rsidRDefault="00A8478E">
            <w:pPr>
              <w:pStyle w:val="CRCoverPage"/>
              <w:spacing w:after="0"/>
              <w:ind w:left="100"/>
            </w:pPr>
            <w:r>
              <w:t>Clarify that the UE does not need to take into account the SIB indication when signalling support of S&amp;F.</w:t>
            </w:r>
          </w:p>
          <w:p w14:paraId="35B053DE" w14:textId="77777777" w:rsidR="00A8478E" w:rsidRDefault="00A8478E">
            <w:pPr>
              <w:pStyle w:val="CRCoverPage"/>
              <w:spacing w:after="0"/>
              <w:ind w:left="100"/>
            </w:pPr>
          </w:p>
          <w:p w14:paraId="31C656EC" w14:textId="63DE8DB0" w:rsidR="00A8478E" w:rsidRDefault="00A8478E">
            <w:pPr>
              <w:pStyle w:val="CRCoverPage"/>
              <w:spacing w:after="0"/>
              <w:ind w:left="100"/>
            </w:pPr>
            <w:r>
              <w:lastRenderedPageBreak/>
              <w:t>Move existing text about parameters being provided in detach into a suitable location and add in parameters apply in the same PLMN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79C5B8" w14:textId="69786C51" w:rsidR="001E41F3" w:rsidRDefault="00A8478E">
            <w:pPr>
              <w:pStyle w:val="CRCoverPage"/>
              <w:spacing w:after="0"/>
              <w:ind w:left="100"/>
            </w:pPr>
            <w:r>
              <w:t xml:space="preserve">Incorrect </w:t>
            </w:r>
            <w:proofErr w:type="spellStart"/>
            <w:r>
              <w:t>assumtions</w:t>
            </w:r>
            <w:proofErr w:type="spellEnd"/>
            <w:r>
              <w:t xml:space="preserve"> about the UE support of S&amp;F and the UE and MME transferring related indications and parameters when they are not supported or not required</w:t>
            </w:r>
            <w:r w:rsidR="00386CA5">
              <w:t xml:space="preserve">, leading to serious </w:t>
            </w:r>
            <w:proofErr w:type="spellStart"/>
            <w:r w:rsidR="00386CA5">
              <w:t>misoperation</w:t>
            </w:r>
            <w:proofErr w:type="spellEnd"/>
            <w:r w:rsidR="00386CA5">
              <w:t>.</w:t>
            </w:r>
          </w:p>
          <w:p w14:paraId="5C4BEB44" w14:textId="32A3009B" w:rsidR="00A8478E" w:rsidRDefault="00A8478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CEE5" w:rsidR="001E41F3" w:rsidRDefault="00DC1F70">
            <w:pPr>
              <w:pStyle w:val="CRCoverPage"/>
              <w:spacing w:after="0"/>
              <w:ind w:left="100"/>
              <w:rPr>
                <w:noProof/>
              </w:rPr>
            </w:pPr>
            <w:r>
              <w:rPr>
                <w:noProof/>
              </w:rPr>
              <w:t>4.13.9.1</w:t>
            </w:r>
            <w:r w:rsidR="0001372D">
              <w:rPr>
                <w:noProof/>
              </w:rPr>
              <w:t>, 5.3.2.1, 5.3.3.1, 5.3.3.2, 5.3.4B.2,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06638A77" w14:textId="77777777" w:rsidR="00DC1F70" w:rsidRPr="00644018" w:rsidRDefault="00DC1F70" w:rsidP="00DC1F70">
      <w:pPr>
        <w:pStyle w:val="Heading3"/>
      </w:pPr>
      <w:bookmarkStart w:id="8" w:name="_Toc193714548"/>
      <w:bookmarkEnd w:id="7"/>
      <w:r w:rsidRPr="00644018">
        <w:t>4.13.9</w:t>
      </w:r>
      <w:r w:rsidRPr="00644018">
        <w:tab/>
        <w:t>Support of Store and Forward Satellite operation</w:t>
      </w:r>
      <w:bookmarkEnd w:id="8"/>
    </w:p>
    <w:p w14:paraId="33C39C65" w14:textId="77777777" w:rsidR="00DC1F70" w:rsidRPr="00644018" w:rsidRDefault="00DC1F70" w:rsidP="00DC1F70">
      <w:pPr>
        <w:pStyle w:val="Heading4"/>
      </w:pPr>
      <w:bookmarkStart w:id="9" w:name="_Toc193714549"/>
      <w:r w:rsidRPr="00644018">
        <w:t>4.13.9.1</w:t>
      </w:r>
      <w:r w:rsidRPr="00644018">
        <w:tab/>
        <w:t>General</w:t>
      </w:r>
      <w:bookmarkEnd w:id="9"/>
    </w:p>
    <w:p w14:paraId="7253AC20" w14:textId="77777777" w:rsidR="00DC1F70" w:rsidRPr="00644018" w:rsidRDefault="00DC1F70" w:rsidP="00DC1F70">
      <w:r w:rsidRPr="00644018">
        <w:t>The Store and Forward Satellite operation applies in E-UTRAN with satellite access and is suitable for delay-tolerant communication services (</w:t>
      </w:r>
      <w:proofErr w:type="gramStart"/>
      <w:r w:rsidRPr="00644018">
        <w:t>e.g.</w:t>
      </w:r>
      <w:proofErr w:type="gramEnd"/>
      <w:r w:rsidRPr="00644018">
        <w:t xml:space="preserve">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EFF34E0" w14:textId="77777777" w:rsidR="00DC1F70" w:rsidRPr="00644018" w:rsidRDefault="00DC1F70" w:rsidP="00DC1F70">
      <w:r w:rsidRPr="00644018">
        <w:t>Example deployments are described in Annex O.</w:t>
      </w:r>
    </w:p>
    <w:bookmarkStart w:id="10" w:name="_MON_1799059466"/>
    <w:bookmarkEnd w:id="10"/>
    <w:p w14:paraId="6F9C228E" w14:textId="77777777" w:rsidR="00DC1F70" w:rsidRPr="00644018" w:rsidRDefault="00DC1F70" w:rsidP="00DC1F70">
      <w:pPr>
        <w:pStyle w:val="TH"/>
      </w:pPr>
      <w:r w:rsidRPr="00644018">
        <w:object w:dxaOrig="9423" w:dyaOrig="7085" w14:anchorId="15C0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7pt" o:ole="">
            <v:imagedata r:id="rId12" o:title=""/>
          </v:shape>
          <o:OLEObject Type="Embed" ProgID="Word.Picture.8" ShapeID="_x0000_i1025" DrawAspect="Content" ObjectID="_1805778187" r:id="rId13"/>
        </w:object>
      </w:r>
    </w:p>
    <w:p w14:paraId="53E68FBB" w14:textId="77777777" w:rsidR="00DC1F70" w:rsidRPr="00644018" w:rsidRDefault="00DC1F70" w:rsidP="00DC1F70">
      <w:pPr>
        <w:pStyle w:val="TF"/>
      </w:pPr>
      <w:r w:rsidRPr="00644018">
        <w:t>Figure 4.13.9.1-1: Store and Forward Satellite operation</w:t>
      </w:r>
    </w:p>
    <w:p w14:paraId="4F24D35F" w14:textId="77777777" w:rsidR="00DC1F70" w:rsidRPr="00644018" w:rsidRDefault="00DC1F70" w:rsidP="00DC1F70">
      <w:pPr>
        <w:pStyle w:val="NO"/>
      </w:pPr>
      <w:r w:rsidRPr="00644018">
        <w:t>NOTE 1:</w:t>
      </w:r>
      <w:r w:rsidRPr="00644018">
        <w:tab/>
        <w:t>In Figure 4.13.9.1-1, the NTN Gateway belongs to the satellite deployment and is not subject to 3GPP specifications.</w:t>
      </w:r>
    </w:p>
    <w:p w14:paraId="52CDC691" w14:textId="77777777" w:rsidR="00DC1F70" w:rsidRPr="00644018" w:rsidRDefault="00DC1F70" w:rsidP="00DC1F7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B478776" w14:textId="77777777" w:rsidR="00DC1F70" w:rsidRPr="00644018" w:rsidRDefault="00DC1F70" w:rsidP="00DC1F70">
      <w:r w:rsidRPr="00644018">
        <w:t>For example, a simple sequence of events for the transmission of data from the UE to a server on the ground may involve two steps: firstly, when service link is available (</w:t>
      </w:r>
      <w:proofErr w:type="gramStart"/>
      <w:r w:rsidRPr="00644018">
        <w:t>e.g.</w:t>
      </w:r>
      <w:proofErr w:type="gramEnd"/>
      <w:r w:rsidRPr="00644018">
        <w:t xml:space="preserve"> location L1 in Figure 4.13.9.1-1) the UE sends the data to the satellite. Subsequently (</w:t>
      </w:r>
      <w:proofErr w:type="gramStart"/>
      <w:r w:rsidRPr="00644018">
        <w:t>e.g.</w:t>
      </w:r>
      <w:proofErr w:type="gramEnd"/>
      <w:r w:rsidRPr="00644018">
        <w:t xml:space="preserve"> location L2 in Figure 4.13.9.1-1), the satellite carrying the payload connects to the ground network and delivers the UE data to the network.</w:t>
      </w:r>
    </w:p>
    <w:p w14:paraId="42248B17" w14:textId="77777777" w:rsidR="00DC1F70" w:rsidRPr="00644018" w:rsidRDefault="00DC1F70" w:rsidP="00DC1F70">
      <w:r w:rsidRPr="00644018">
        <w:lastRenderedPageBreak/>
        <w:t>Downlink data can be stored onto the same or a different satellite and provided to the UE later using the first step and the process is repeated.</w:t>
      </w:r>
    </w:p>
    <w:p w14:paraId="0EF8C74D" w14:textId="5A1A272F" w:rsidR="00DC1F70" w:rsidRPr="00644018" w:rsidRDefault="00DC1F70" w:rsidP="00DC1F70">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w:t>
      </w:r>
      <w:del w:id="11" w:author="Huawei" w:date="2025-03-25T17:34:00Z">
        <w:r w:rsidRPr="00644018" w:rsidDel="001333F6">
          <w:delText xml:space="preserve">a satellite is operating in S&amp;F Mode and if </w:delText>
        </w:r>
      </w:del>
      <w:r w:rsidRPr="00644018">
        <w:t xml:space="preserve">a UE </w:t>
      </w:r>
      <w:ins w:id="12" w:author="Huawei Monday" w:date="2025-04-07T16:29:00Z">
        <w:r w:rsidR="000A1191" w:rsidRPr="000A1191">
          <w:rPr>
            <w:highlight w:val="yellow"/>
          </w:rPr>
          <w:t xml:space="preserve">supports </w:t>
        </w:r>
      </w:ins>
      <w:r w:rsidRPr="00644018">
        <w:t xml:space="preserve">Store and Forward Satellite operation, then the </w:t>
      </w:r>
      <w:r w:rsidRPr="00F247BA">
        <w:rPr>
          <w:highlight w:val="yellow"/>
        </w:rPr>
        <w:t>UE</w:t>
      </w:r>
      <w:ins w:id="13" w:author="Huawei Monday" w:date="2025-04-07T16:58:00Z">
        <w:r w:rsidR="00F73554" w:rsidRPr="00F247BA">
          <w:rPr>
            <w:highlight w:val="yellow"/>
          </w:rPr>
          <w:t xml:space="preserve"> informs </w:t>
        </w:r>
      </w:ins>
      <w:ins w:id="14" w:author="Huawei Monday" w:date="2025-04-07T16:59:00Z">
        <w:r w:rsidR="00F73554" w:rsidRPr="00F247BA">
          <w:rPr>
            <w:highlight w:val="yellow"/>
          </w:rPr>
          <w:t xml:space="preserve">the MME of </w:t>
        </w:r>
      </w:ins>
      <w:ins w:id="15" w:author="Huawei Monday" w:date="2025-04-07T16:58:00Z">
        <w:r w:rsidR="00F73554" w:rsidRPr="00F247BA">
          <w:rPr>
            <w:highlight w:val="yellow"/>
          </w:rPr>
          <w:t>its support</w:t>
        </w:r>
      </w:ins>
      <w:ins w:id="16" w:author="Huawei Monday" w:date="2025-04-07T16:59:00Z">
        <w:r w:rsidR="00F73554" w:rsidRPr="00F247BA">
          <w:rPr>
            <w:highlight w:val="yellow"/>
          </w:rPr>
          <w:t xml:space="preserve"> by indicating</w:t>
        </w:r>
      </w:ins>
      <w:r w:rsidR="001B0C61">
        <w:rPr>
          <w:highlight w:val="yellow"/>
        </w:rPr>
        <w:t xml:space="preserve"> </w:t>
      </w:r>
      <w:del w:id="17" w:author="Huawei Monday" w:date="2025-04-07T16:59:00Z">
        <w:r w:rsidRPr="00F247BA" w:rsidDel="00F73554">
          <w:rPr>
            <w:highlight w:val="yellow"/>
          </w:rPr>
          <w:delText xml:space="preserve"> indicates the</w:delText>
        </w:r>
      </w:del>
      <w:del w:id="18" w:author="Huawei" w:date="2025-03-25T18:05:00Z">
        <w:r w:rsidRPr="00644018" w:rsidDel="00FB004E">
          <w:delText xml:space="preserve"> </w:delText>
        </w:r>
      </w:del>
      <w:ins w:id="19" w:author="Huawei" w:date="2025-03-25T18:05:00Z">
        <w:r w:rsidR="00FB004E" w:rsidRPr="00644018">
          <w:t>"</w:t>
        </w:r>
      </w:ins>
      <w:r w:rsidRPr="00644018">
        <w:t xml:space="preserve">S&amp;F </w:t>
      </w:r>
      <w:del w:id="20" w:author="Huawei" w:date="2025-03-25T18:05:00Z">
        <w:r w:rsidRPr="00644018" w:rsidDel="00FB004E">
          <w:delText>c</w:delText>
        </w:r>
      </w:del>
      <w:ins w:id="21" w:author="Huawei" w:date="2025-03-25T18:05:00Z">
        <w:r w:rsidR="00FB004E">
          <w:t>C</w:t>
        </w:r>
      </w:ins>
      <w:r w:rsidRPr="00644018">
        <w:t>apability</w:t>
      </w:r>
      <w:ins w:id="22" w:author="Huawei" w:date="2025-03-25T18:05:00Z">
        <w:r w:rsidR="00FB004E" w:rsidRPr="00644018">
          <w:t>"</w:t>
        </w:r>
        <w:r w:rsidR="00FB004E">
          <w:t xml:space="preserve"> </w:t>
        </w:r>
        <w:r w:rsidR="00FB004E" w:rsidRPr="00644018">
          <w:t>in the UE Network Capability IE</w:t>
        </w:r>
      </w:ins>
      <w:r w:rsidRPr="00644018">
        <w:t xml:space="preserve"> </w:t>
      </w:r>
      <w:ins w:id="23" w:author="Huawei Monday" w:date="2025-04-07T17:02:00Z">
        <w:r w:rsidR="00054C5A" w:rsidRPr="00054C5A">
          <w:rPr>
            <w:highlight w:val="yellow"/>
          </w:rPr>
          <w:t>as described in clause 5.11.3</w:t>
        </w:r>
      </w:ins>
      <w:del w:id="24" w:author="Huawei Monday" w:date="2025-04-07T17:02:00Z">
        <w:r w:rsidRPr="00054C5A" w:rsidDel="00054C5A">
          <w:rPr>
            <w:highlight w:val="yellow"/>
          </w:rPr>
          <w:delText>during Attach and Tracking Area Update</w:delText>
        </w:r>
      </w:del>
      <w:r w:rsidRPr="00644018">
        <w:t>.</w:t>
      </w:r>
    </w:p>
    <w:p w14:paraId="7902958F" w14:textId="77777777" w:rsidR="00DC1F70" w:rsidRPr="00644018" w:rsidRDefault="00DC1F70" w:rsidP="00DC1F70">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73307ED0" w14:textId="77777777" w:rsidR="00DC1F70" w:rsidRPr="00644018" w:rsidRDefault="00DC1F70" w:rsidP="00DC1F7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67DF91C" w14:textId="77777777" w:rsidR="00DC1F70" w:rsidRPr="00644018" w:rsidRDefault="00DC1F70" w:rsidP="00DC1F70">
      <w:r w:rsidRPr="00644018">
        <w:t>The MME may adapt periodic update timer, mobile reachable timer and Implicit Detach timer to the fact that the UE is served by an MME operating in S&amp;F Mode.</w:t>
      </w:r>
    </w:p>
    <w:p w14:paraId="49CA7147" w14:textId="60DCB374" w:rsidR="00DC1F70" w:rsidRPr="00644018" w:rsidRDefault="00DC1F70" w:rsidP="00DC1F70">
      <w:r w:rsidRPr="00644018">
        <w:t xml:space="preserve">For a UE which </w:t>
      </w:r>
      <w:del w:id="25" w:author="Huawei" w:date="2025-03-25T17:46:00Z">
        <w:r w:rsidRPr="00644018" w:rsidDel="00666C5D">
          <w:delText xml:space="preserve">indicates </w:delText>
        </w:r>
      </w:del>
      <w:r w:rsidRPr="00644018">
        <w:t>support</w:t>
      </w:r>
      <w:ins w:id="26" w:author="Huawei" w:date="2025-03-25T17:51:00Z">
        <w:r w:rsidR="00666C5D">
          <w:t>s</w:t>
        </w:r>
      </w:ins>
      <w:r w:rsidRPr="00644018">
        <w:t xml:space="preserve"> </w:t>
      </w:r>
      <w:del w:id="27" w:author="Huawei" w:date="2025-03-25T17:51:00Z">
        <w:r w:rsidRPr="00644018" w:rsidDel="00666C5D">
          <w:delText xml:space="preserve">of </w:delText>
        </w:r>
      </w:del>
      <w:r w:rsidRPr="00644018">
        <w:t>Store and Forward Satellite operation and when an MME is operating in S&amp;F Mode:</w:t>
      </w:r>
    </w:p>
    <w:p w14:paraId="76687CEB" w14:textId="77777777" w:rsidR="00DC1F70" w:rsidRPr="00644018" w:rsidRDefault="00DC1F70" w:rsidP="00DC1F70">
      <w:pPr>
        <w:pStyle w:val="B1"/>
      </w:pPr>
      <w:r w:rsidRPr="00644018">
        <w:t>-</w:t>
      </w:r>
      <w:r w:rsidRPr="00644018">
        <w:tab/>
        <w:t xml:space="preserve">If the MME cannot complete a NAS procedure with the information currently available on the satellite </w:t>
      </w:r>
      <w:proofErr w:type="gramStart"/>
      <w:r w:rsidRPr="00644018">
        <w:t>e.g.</w:t>
      </w:r>
      <w:proofErr w:type="gramEnd"/>
      <w:r w:rsidRPr="00644018">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18D3231" w14:textId="77777777" w:rsidR="00DC1F70" w:rsidRPr="00644018" w:rsidRDefault="00DC1F70" w:rsidP="00DC1F70">
      <w:pPr>
        <w:pStyle w:val="B1"/>
      </w:pPr>
      <w:r w:rsidRPr="00644018">
        <w:t>-</w:t>
      </w:r>
      <w:r w:rsidRPr="00644018">
        <w:tab/>
        <w:t>If the UE is rejected with a reject cause indicating it is due to S&amp;F operation, the UE's EMM state shall remain unchanged.</w:t>
      </w:r>
    </w:p>
    <w:p w14:paraId="40CB4E27" w14:textId="546B9E87" w:rsidR="00DC1F70" w:rsidRPr="00644018" w:rsidRDefault="00DC1F70" w:rsidP="00DC1F70">
      <w:pPr>
        <w:pStyle w:val="B1"/>
      </w:pPr>
      <w:r w:rsidRPr="00644018">
        <w:t>-</w:t>
      </w:r>
      <w:r w:rsidRPr="00644018">
        <w:tab/>
        <w:t>The MME may provide to the UE a S&amp;F Wait Timer, a S&amp;F Monitoring List or both when accepting or rejecting a NAS procedure.</w:t>
      </w:r>
      <w:ins w:id="28" w:author="Huawei" w:date="2025-03-25T17:39:00Z">
        <w:r w:rsidR="000B1C86">
          <w:t xml:space="preserve"> </w:t>
        </w:r>
        <w:r w:rsidR="000B1C86" w:rsidRPr="000B1C86">
          <w:t>The MME may provide S&amp;F Monitoring List to the UE as part of detach procedure.</w:t>
        </w:r>
      </w:ins>
    </w:p>
    <w:p w14:paraId="52820B87" w14:textId="77777777" w:rsidR="00DC1F70" w:rsidRPr="00644018" w:rsidRDefault="00DC1F70" w:rsidP="00DC1F70">
      <w:pPr>
        <w:pStyle w:val="NO"/>
      </w:pPr>
      <w:r w:rsidRPr="00644018">
        <w:t>NOTE 4:</w:t>
      </w:r>
      <w:r w:rsidRPr="00644018">
        <w:tab/>
        <w:t xml:space="preserve">How the MME determines the S&amp;F Wait Timer and S&amp;F Monitoring List is up to MME implementation, </w:t>
      </w:r>
      <w:proofErr w:type="gramStart"/>
      <w:r w:rsidRPr="00644018">
        <w:t>e.g.</w:t>
      </w:r>
      <w:proofErr w:type="gramEnd"/>
      <w:r w:rsidRPr="00644018">
        <w:t xml:space="preserve"> based on feeder link (un)availability period, service link (un)availability period, UE power saving requirements, Communication Pattern parameters, UE location, UE mobility, etc.</w:t>
      </w:r>
    </w:p>
    <w:p w14:paraId="62012051" w14:textId="2B22B874" w:rsidR="00DC1F70" w:rsidRPr="00644018" w:rsidRDefault="00DC1F70" w:rsidP="00DC1F70">
      <w:pPr>
        <w:pStyle w:val="B1"/>
      </w:pPr>
      <w:r w:rsidRPr="00644018">
        <w:t>-</w:t>
      </w:r>
      <w:r w:rsidRPr="00644018">
        <w:tab/>
        <w:t>When the S&amp;F Wait Timer expires, the UE may perform a NAS procedure, which can be a subsequent NAS procedure or a reattempt of a NAS procedure previously rejected with a S&amp;F reject cause</w:t>
      </w:r>
      <w:ins w:id="29" w:author="Huawei" w:date="2025-03-25T17:36:00Z">
        <w:r w:rsidR="0007703D" w:rsidRPr="00243D6C">
          <w:t>, with a</w:t>
        </w:r>
        <w:r w:rsidR="0007703D">
          <w:t xml:space="preserve"> </w:t>
        </w:r>
        <w:r w:rsidR="0007703D" w:rsidRPr="00243D6C">
          <w:t>satellite of the same PLMN that is operating in S&amp;F Mode</w:t>
        </w:r>
      </w:ins>
      <w:r w:rsidRPr="00644018">
        <w:t>.</w:t>
      </w:r>
    </w:p>
    <w:p w14:paraId="6041C14E" w14:textId="77777777" w:rsidR="00DC1F70" w:rsidRPr="00644018" w:rsidRDefault="00DC1F70" w:rsidP="00DC1F70">
      <w:pPr>
        <w:pStyle w:val="NO"/>
      </w:pPr>
      <w:r w:rsidRPr="00644018">
        <w:t>NOTE 5:</w:t>
      </w:r>
      <w:r w:rsidRPr="00644018">
        <w:tab/>
        <w:t xml:space="preserve">When the S&amp;F Wait Timer is running, the power consumption optimization behaviours, if any, are left for UE implementation </w:t>
      </w:r>
      <w:proofErr w:type="gramStart"/>
      <w:r w:rsidRPr="00644018">
        <w:t>e.g.</w:t>
      </w:r>
      <w:proofErr w:type="gramEnd"/>
      <w:r w:rsidRPr="00644018">
        <w:t xml:space="preserve"> whether to listen to paging or deactivate its Access Stratum functions.</w:t>
      </w:r>
    </w:p>
    <w:p w14:paraId="55A1AD2B" w14:textId="77777777" w:rsidR="00DC1F70" w:rsidRPr="00644018" w:rsidRDefault="00DC1F70" w:rsidP="00DC1F70">
      <w:pPr>
        <w:pStyle w:val="B1"/>
      </w:pPr>
      <w:r w:rsidRPr="00644018">
        <w:tab/>
        <w:t>The S&amp;F Monitoring List includes satellite(s) which belong to the same PLMN and indicates the satellite(s) that the UE may (re)attempt NAS procedures or receive MT data from.</w:t>
      </w:r>
    </w:p>
    <w:p w14:paraId="367D30AD" w14:textId="77777777" w:rsidR="00DC1F70" w:rsidRPr="00644018" w:rsidRDefault="00DC1F70" w:rsidP="00DC1F7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BC11F75" w14:textId="77777777" w:rsidR="00DC1F70" w:rsidRPr="00644018" w:rsidRDefault="00DC1F70" w:rsidP="00DC1F70">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3AE0B7B3" w14:textId="77777777" w:rsidR="00DC1F70" w:rsidRPr="00644018" w:rsidRDefault="00DC1F70" w:rsidP="00DC1F7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59F432F4" w14:textId="77777777" w:rsidR="00DC1F70" w:rsidRPr="00644018" w:rsidRDefault="00DC1F70" w:rsidP="00DC1F70">
      <w:pPr>
        <w:pStyle w:val="B1"/>
      </w:pPr>
      <w:r w:rsidRPr="00644018">
        <w:t>-</w:t>
      </w:r>
      <w:r w:rsidRPr="00644018">
        <w:tab/>
        <w:t>The MME may indicate to the UE an Estimated S&amp;F UL Delivery Time in a NAS accept messages (</w:t>
      </w:r>
      <w:proofErr w:type="gramStart"/>
      <w:r w:rsidRPr="00644018">
        <w:t>i.e.</w:t>
      </w:r>
      <w:proofErr w:type="gramEnd"/>
      <w:r w:rsidRPr="00644018">
        <w:t xml:space="preserve"> Attach Accept, TAU Accept or Service Accept messages).</w:t>
      </w:r>
    </w:p>
    <w:p w14:paraId="0853AE2F" w14:textId="77777777" w:rsidR="00DC1F70" w:rsidRPr="00644018" w:rsidRDefault="00DC1F70" w:rsidP="00DC1F7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D4DF800" w14:textId="357FAE2E" w:rsidR="00DC1F70" w:rsidRPr="00644018" w:rsidDel="00EF45D8" w:rsidRDefault="00DC1F70" w:rsidP="00DC1F70">
      <w:pPr>
        <w:rPr>
          <w:del w:id="30" w:author="Huawei" w:date="2025-03-25T17:39:00Z"/>
        </w:rPr>
      </w:pPr>
      <w:del w:id="31" w:author="Huawei" w:date="2025-03-25T17:39:00Z">
        <w:r w:rsidRPr="00644018" w:rsidDel="00EF45D8">
          <w:lastRenderedPageBreak/>
          <w:delText>The MME may provide S&amp;F Monitoring List to the UE as part of detach procedure.</w:delText>
        </w:r>
      </w:del>
    </w:p>
    <w:p w14:paraId="032FD0F3" w14:textId="1C184472" w:rsidR="00DC1F70" w:rsidRPr="00644018" w:rsidRDefault="00DC1F70" w:rsidP="00DC1F70">
      <w:r w:rsidRPr="00644018">
        <w:t xml:space="preserve">If the UE </w:t>
      </w:r>
      <w:ins w:id="32" w:author="Huawei" w:date="2025-03-25T18:05:00Z">
        <w:r w:rsidR="00217190">
          <w:t xml:space="preserve">does not support </w:t>
        </w:r>
        <w:r w:rsidR="00217190" w:rsidRPr="00644018">
          <w:t>Store and Forward Satellite operation</w:t>
        </w:r>
      </w:ins>
      <w:del w:id="33" w:author="Huawei" w:date="2025-03-25T18:05:00Z">
        <w:r w:rsidRPr="00644018" w:rsidDel="00217190">
          <w:delText>did not indicate Store and Forward capability in NAS signalling</w:delText>
        </w:r>
      </w:del>
      <w:r w:rsidRPr="00644018">
        <w:t>, if the network determines to reject the UE, the network shall reject the UE request with a cause non-specific to S&amp;F Mode.</w:t>
      </w:r>
    </w:p>
    <w:p w14:paraId="5C6FAF8D" w14:textId="77777777" w:rsidR="00DC1F70" w:rsidRPr="00644018" w:rsidRDefault="00DC1F70" w:rsidP="00DC1F70">
      <w:r w:rsidRPr="00644018">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rsidRPr="00644018">
        <w:t>i.e.</w:t>
      </w:r>
      <w:proofErr w:type="gramEnd"/>
      <w:r w:rsidRPr="00644018">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3AE93AF" w14:textId="77777777" w:rsidR="00DC1F70" w:rsidRPr="00644018" w:rsidRDefault="00DC1F70" w:rsidP="00DC1F70">
      <w:pPr>
        <w:pStyle w:val="NO"/>
      </w:pPr>
      <w:r w:rsidRPr="00644018">
        <w:t>NOTE 9:</w:t>
      </w:r>
      <w:r w:rsidRPr="00644018">
        <w:tab/>
        <w:t>The timestamp information is used by the HSS to ensure that interactions with MMEs for a UE are handled in the correct order.</w:t>
      </w:r>
    </w:p>
    <w:p w14:paraId="1B647ACA" w14:textId="77777777" w:rsidR="00DC1F70" w:rsidRPr="00644018" w:rsidRDefault="00DC1F70" w:rsidP="00DC1F70">
      <w:pPr>
        <w:pStyle w:val="NO"/>
      </w:pPr>
      <w:r w:rsidRPr="00644018">
        <w:t>NOTE 10:</w:t>
      </w:r>
      <w:r w:rsidRPr="00644018">
        <w:tab/>
        <w:t xml:space="preserve">The absence of timestamp in the Update Location Request can occur </w:t>
      </w:r>
      <w:proofErr w:type="gramStart"/>
      <w:r w:rsidRPr="00644018">
        <w:t>e.g.</w:t>
      </w:r>
      <w:proofErr w:type="gramEnd"/>
      <w:r w:rsidRPr="00644018">
        <w:t xml:space="preserve"> when the UE is connecting from a network that does not operate in S&amp;F mode.</w:t>
      </w:r>
    </w:p>
    <w:p w14:paraId="78C76588" w14:textId="77777777" w:rsidR="00DC1F70" w:rsidRPr="00644018" w:rsidRDefault="00DC1F70" w:rsidP="00DC1F7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C843AE" w14:textId="77777777" w:rsidR="00666C5D" w:rsidRPr="00644018" w:rsidRDefault="00666C5D" w:rsidP="00666C5D">
      <w:pPr>
        <w:pStyle w:val="Heading4"/>
      </w:pPr>
      <w:bookmarkStart w:id="34" w:name="_Toc19171941"/>
      <w:bookmarkStart w:id="35" w:name="_Toc27844232"/>
      <w:bookmarkStart w:id="36" w:name="_Toc36134390"/>
      <w:bookmarkStart w:id="37" w:name="_Toc45176073"/>
      <w:bookmarkStart w:id="38" w:name="_Toc51762103"/>
      <w:bookmarkStart w:id="39" w:name="_Toc51762588"/>
      <w:bookmarkStart w:id="40" w:name="_Toc51763071"/>
      <w:bookmarkStart w:id="41" w:name="_Toc193714596"/>
      <w:r w:rsidRPr="00644018">
        <w:t>5.3.2.1</w:t>
      </w:r>
      <w:r w:rsidRPr="00644018">
        <w:tab/>
        <w:t>E-UTRAN Initial Attach</w:t>
      </w:r>
      <w:bookmarkEnd w:id="34"/>
      <w:bookmarkEnd w:id="35"/>
      <w:bookmarkEnd w:id="36"/>
      <w:bookmarkEnd w:id="37"/>
      <w:bookmarkEnd w:id="38"/>
      <w:bookmarkEnd w:id="39"/>
      <w:bookmarkEnd w:id="40"/>
      <w:bookmarkEnd w:id="41"/>
    </w:p>
    <w:p w14:paraId="2DD93BCF" w14:textId="77777777" w:rsidR="00666C5D" w:rsidRPr="00644018" w:rsidRDefault="00666C5D" w:rsidP="00666C5D">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1D846A0" w14:textId="77777777" w:rsidR="00666C5D" w:rsidRPr="00644018" w:rsidRDefault="00666C5D" w:rsidP="00666C5D">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611A141B" w14:textId="77777777" w:rsidR="00666C5D" w:rsidRPr="00644018" w:rsidRDefault="00666C5D" w:rsidP="00666C5D">
      <w:r w:rsidRPr="00644018">
        <w:t xml:space="preserve">During the Initial Attach procedure, if the MME supports SRVCC and if any of the conditions described in step 8 in Figure 5.3.2.1-1 are satisfied, the MME informs the HSS with the UE SRVCC capability </w:t>
      </w:r>
      <w:proofErr w:type="gramStart"/>
      <w:r w:rsidRPr="00644018">
        <w:t>e.g.</w:t>
      </w:r>
      <w:proofErr w:type="gramEnd"/>
      <w:r w:rsidRPr="00644018">
        <w:t xml:space="preserve"> for further IMS registration.</w:t>
      </w:r>
    </w:p>
    <w:p w14:paraId="4082418D" w14:textId="77777777" w:rsidR="00666C5D" w:rsidRPr="00644018" w:rsidRDefault="00666C5D" w:rsidP="00666C5D">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 23.122 [10]. </w:t>
      </w:r>
      <w:proofErr w:type="gramStart"/>
      <w:r w:rsidRPr="00644018">
        <w:t>Also</w:t>
      </w:r>
      <w:proofErr w:type="gramEnd"/>
      <w:r w:rsidRPr="00644018">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644018">
        <w:t>i.e.</w:t>
      </w:r>
      <w:proofErr w:type="gramEnd"/>
      <w:r w:rsidRPr="00644018">
        <w:t xml:space="preserve"> UEs that are not in limited service state, should initiate normal initial attach when not already attached and shall initiate the UE Requested PDN Connectivity procedure to receive emergency EPS bearer services.</w:t>
      </w:r>
    </w:p>
    <w:p w14:paraId="6019A4B9" w14:textId="77777777" w:rsidR="00666C5D" w:rsidRPr="00644018" w:rsidRDefault="00666C5D" w:rsidP="00666C5D">
      <w:r w:rsidRPr="00644018">
        <w:t xml:space="preserve">The E-UTRAN Initial Attach procedure is used for RLOS Attach by UEs in </w:t>
      </w:r>
      <w:proofErr w:type="gramStart"/>
      <w:r w:rsidRPr="00644018">
        <w:t>limited service</w:t>
      </w:r>
      <w:proofErr w:type="gramEnd"/>
      <w:r w:rsidRPr="00644018">
        <w:t xml:space="preserve"> state as defined in TS 23.122 [10], as well as UEs attached for normal services but moved to a cell in limited service state (e.g. restricted Tracking Area or not allowed CSG).</w:t>
      </w:r>
    </w:p>
    <w:p w14:paraId="52D139A1" w14:textId="77777777" w:rsidR="00666C5D" w:rsidRPr="00644018" w:rsidRDefault="00666C5D" w:rsidP="00666C5D">
      <w:pPr>
        <w:pStyle w:val="NO"/>
      </w:pPr>
      <w:r w:rsidRPr="00644018">
        <w:lastRenderedPageBreak/>
        <w:t>NOTE 1:</w:t>
      </w:r>
      <w:r w:rsidRPr="00644018">
        <w:tab/>
        <w:t>A UE that is emergency or RLOS attached performs initial attach procedure before being able to obtain normal services.</w:t>
      </w:r>
    </w:p>
    <w:p w14:paraId="3F9CA8F5" w14:textId="77777777" w:rsidR="00666C5D" w:rsidRPr="00644018" w:rsidRDefault="00666C5D" w:rsidP="00666C5D">
      <w:r w:rsidRPr="00644018">
        <w:t>In order to limit load on the network, only when performing an E-UTRAN Attach with a new PLMN (</w:t>
      </w:r>
      <w:proofErr w:type="gramStart"/>
      <w:r w:rsidRPr="00644018">
        <w:t>i.e.</w:t>
      </w:r>
      <w:proofErr w:type="gramEnd"/>
      <w:r w:rsidRPr="00644018">
        <w:t xml:space="preserve"> not the registered PLMN or an equivalent PLMN of the registered PLMN), a UE configured to perform Attach with IMSI at PLMN change (see TS 24.368 [69]) shall identify itself by its IMSI instead of any stored temporary identifier.</w:t>
      </w:r>
    </w:p>
    <w:p w14:paraId="780AA62D" w14:textId="77777777" w:rsidR="00666C5D" w:rsidRPr="00644018" w:rsidRDefault="00666C5D" w:rsidP="00666C5D">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4B96111F" w14:textId="77777777" w:rsidR="00666C5D" w:rsidRPr="00644018" w:rsidRDefault="00666C5D" w:rsidP="00666C5D">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571BA701" w14:textId="77777777" w:rsidR="00666C5D" w:rsidRPr="00644018" w:rsidRDefault="00666C5D" w:rsidP="00666C5D">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42" w:name="_MON_1518718971"/>
    <w:bookmarkEnd w:id="42"/>
    <w:p w14:paraId="5AE2BBE9" w14:textId="77777777" w:rsidR="00666C5D" w:rsidRPr="00644018" w:rsidRDefault="00666C5D" w:rsidP="00666C5D">
      <w:pPr>
        <w:pStyle w:val="TH"/>
      </w:pPr>
      <w:r w:rsidRPr="00644018">
        <w:object w:dxaOrig="9131" w:dyaOrig="13163" w14:anchorId="4E87F4D4">
          <v:shape id="_x0000_i1026" type="#_x0000_t75" style="width:456.5pt;height:658.7pt" o:ole="">
            <v:imagedata r:id="rId14" o:title=""/>
          </v:shape>
          <o:OLEObject Type="Embed" ProgID="Word.Picture.8" ShapeID="_x0000_i1026" DrawAspect="Content" ObjectID="_1805778188" r:id="rId15"/>
        </w:object>
      </w:r>
    </w:p>
    <w:p w14:paraId="474FBEB9" w14:textId="77777777" w:rsidR="00666C5D" w:rsidRPr="00644018" w:rsidRDefault="00666C5D" w:rsidP="00666C5D">
      <w:pPr>
        <w:pStyle w:val="TF"/>
      </w:pPr>
      <w:r w:rsidRPr="00644018">
        <w:t>Figure 5.3.2.1-1: Attach procedure</w:t>
      </w:r>
    </w:p>
    <w:p w14:paraId="59549A52" w14:textId="77777777" w:rsidR="00666C5D" w:rsidRPr="00644018" w:rsidRDefault="00666C5D" w:rsidP="00666C5D">
      <w:pPr>
        <w:pStyle w:val="NO"/>
      </w:pPr>
      <w:r w:rsidRPr="00644018">
        <w:t>NOTE 3:</w:t>
      </w:r>
      <w:r w:rsidRPr="00644018">
        <w:tab/>
        <w:t>For a PMIP-based S5/S8, procedure steps (A), (B), and (C) are defined in TS 23.402 [2]. Steps 7, 10, 13, 14, 15 and 23a/b concern GTP based S5/S8.</w:t>
      </w:r>
    </w:p>
    <w:p w14:paraId="1DB110D6" w14:textId="77777777" w:rsidR="00666C5D" w:rsidRPr="00644018" w:rsidRDefault="00666C5D" w:rsidP="00666C5D">
      <w:pPr>
        <w:pStyle w:val="NO"/>
      </w:pPr>
      <w:r w:rsidRPr="00644018">
        <w:lastRenderedPageBreak/>
        <w:t>NOTE 4:</w:t>
      </w:r>
      <w:r w:rsidRPr="00644018">
        <w:tab/>
        <w:t>The Serving GWs and PDN GWs involved in steps 7 and/or 10 may be different to those in steps 13</w:t>
      </w:r>
      <w:r w:rsidRPr="00644018">
        <w:noBreakHyphen/>
        <w:t>15.</w:t>
      </w:r>
    </w:p>
    <w:p w14:paraId="2CDF9B70" w14:textId="77777777" w:rsidR="00666C5D" w:rsidRPr="00644018" w:rsidRDefault="00666C5D" w:rsidP="00666C5D">
      <w:pPr>
        <w:pStyle w:val="NO"/>
      </w:pPr>
      <w:r w:rsidRPr="00644018">
        <w:t>NOTE 5:</w:t>
      </w:r>
      <w:r w:rsidRPr="00644018">
        <w:tab/>
        <w:t>The steps in (D) are executed only upon handover from non-3GPP access or if Presence Reporting Area Information is received from the MME.</w:t>
      </w:r>
    </w:p>
    <w:p w14:paraId="195AEC49" w14:textId="77777777" w:rsidR="00666C5D" w:rsidRPr="00644018" w:rsidRDefault="00666C5D" w:rsidP="00666C5D">
      <w:pPr>
        <w:pStyle w:val="NO"/>
      </w:pPr>
      <w:r w:rsidRPr="00644018">
        <w:t>NOTE 6:</w:t>
      </w:r>
      <w:r w:rsidRPr="00644018">
        <w:tab/>
        <w:t>More detail on procedure steps (E) is defined in the procedure steps (B) in clause 5.3.8.3.</w:t>
      </w:r>
    </w:p>
    <w:p w14:paraId="502762C4" w14:textId="77777777" w:rsidR="00666C5D" w:rsidRPr="00644018" w:rsidRDefault="00666C5D" w:rsidP="00666C5D">
      <w:pPr>
        <w:pStyle w:val="NO"/>
      </w:pPr>
      <w:r w:rsidRPr="00644018">
        <w:t>NOTE 7:</w:t>
      </w:r>
      <w:r w:rsidRPr="00644018">
        <w:tab/>
        <w:t>More detail on procedure steps (F) is defined in the procedure steps (B) in clause 5.3.8.4.</w:t>
      </w:r>
    </w:p>
    <w:p w14:paraId="1204E687" w14:textId="77777777" w:rsidR="00666C5D" w:rsidRPr="00644018" w:rsidRDefault="00666C5D" w:rsidP="00666C5D">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610C7D0B" w14:textId="77777777" w:rsidR="00666C5D" w:rsidRPr="00644018" w:rsidRDefault="00666C5D" w:rsidP="00666C5D">
      <w:pPr>
        <w:pStyle w:val="B1"/>
      </w:pPr>
      <w:r w:rsidRPr="00644018">
        <w:t>1.</w:t>
      </w:r>
      <w:r w:rsidRPr="00644018">
        <w:tab/>
        <w:t>A UE, camping on an E-UTRAN cell reads the related System Information Broadcast.</w:t>
      </w:r>
    </w:p>
    <w:p w14:paraId="3725EB15" w14:textId="77777777" w:rsidR="00666C5D" w:rsidRPr="00644018" w:rsidRDefault="00666C5D" w:rsidP="00666C5D">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44B86789" w14:textId="77777777" w:rsidR="00666C5D" w:rsidRPr="00644018" w:rsidRDefault="00666C5D" w:rsidP="00666C5D">
      <w:pPr>
        <w:pStyle w:val="B1"/>
      </w:pPr>
      <w:r w:rsidRPr="00644018">
        <w:tab/>
        <w:t>For the NB-IoT case:</w:t>
      </w:r>
    </w:p>
    <w:p w14:paraId="7168C39D" w14:textId="77777777" w:rsidR="00666C5D" w:rsidRPr="00644018" w:rsidRDefault="00666C5D" w:rsidP="00666C5D">
      <w:pPr>
        <w:pStyle w:val="B2"/>
      </w:pPr>
      <w:r w:rsidRPr="00644018">
        <w:t>-</w:t>
      </w:r>
      <w:r w:rsidRPr="00644018">
        <w:tab/>
        <w:t>Whether it can connect to an MME which supports EPS Attach without PDN Connectivity.</w:t>
      </w:r>
    </w:p>
    <w:p w14:paraId="5B255DDD" w14:textId="77777777" w:rsidR="00666C5D" w:rsidRPr="00644018" w:rsidRDefault="00666C5D" w:rsidP="00666C5D">
      <w:pPr>
        <w:pStyle w:val="B1"/>
      </w:pPr>
      <w:r w:rsidRPr="00644018">
        <w:tab/>
        <w:t>For the WB-E-UTRAN case:</w:t>
      </w:r>
    </w:p>
    <w:p w14:paraId="438EBCA1" w14:textId="77777777" w:rsidR="00666C5D" w:rsidRPr="00644018" w:rsidRDefault="00666C5D" w:rsidP="00666C5D">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55E7420E" w14:textId="77777777" w:rsidR="00666C5D" w:rsidRPr="00644018" w:rsidRDefault="00666C5D" w:rsidP="00666C5D">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23DDFD90" w14:textId="77777777" w:rsidR="00666C5D" w:rsidRPr="00644018" w:rsidRDefault="00666C5D" w:rsidP="00666C5D">
      <w:pPr>
        <w:pStyle w:val="B2"/>
      </w:pPr>
      <w:r w:rsidRPr="00644018">
        <w:t>-</w:t>
      </w:r>
      <w:r w:rsidRPr="00644018">
        <w:tab/>
        <w:t>Whether it can connect to an MME which supports EPS Attach without PDN Connectivity.</w:t>
      </w:r>
    </w:p>
    <w:p w14:paraId="16553510" w14:textId="77777777" w:rsidR="00666C5D" w:rsidRPr="00644018" w:rsidRDefault="00666C5D" w:rsidP="00666C5D">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5DE15FAE" w14:textId="77777777" w:rsidR="00666C5D" w:rsidRPr="00644018" w:rsidRDefault="00666C5D" w:rsidP="00666C5D">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 23.122 [10].</w:t>
      </w:r>
    </w:p>
    <w:p w14:paraId="2A20913F" w14:textId="77777777" w:rsidR="00666C5D" w:rsidRPr="00644018" w:rsidRDefault="00666C5D" w:rsidP="00666C5D">
      <w:pPr>
        <w:pStyle w:val="B1"/>
      </w:pPr>
      <w:r w:rsidRPr="00644018">
        <w:tab/>
        <w:t>An E-UTRAN cell for a PLMN that supports Restricted Local Operator Service shall broadcast:</w:t>
      </w:r>
    </w:p>
    <w:p w14:paraId="3E70DB1B" w14:textId="77777777" w:rsidR="00666C5D" w:rsidRPr="00644018" w:rsidRDefault="00666C5D" w:rsidP="00666C5D">
      <w:pPr>
        <w:pStyle w:val="B2"/>
      </w:pPr>
      <w:r w:rsidRPr="00644018">
        <w:t>-</w:t>
      </w:r>
      <w:r w:rsidRPr="00644018">
        <w:tab/>
        <w:t>Whether it supports Restricted Local Operator Service.</w:t>
      </w:r>
    </w:p>
    <w:p w14:paraId="0A925DA6" w14:textId="77777777" w:rsidR="00666C5D" w:rsidRPr="00644018" w:rsidRDefault="00666C5D" w:rsidP="00666C5D">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2C1F5DAE" w14:textId="77777777" w:rsidR="00666C5D" w:rsidRPr="00644018" w:rsidRDefault="00666C5D" w:rsidP="00666C5D">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A59B4C7" w14:textId="77777777" w:rsidR="00666C5D" w:rsidRPr="00644018" w:rsidRDefault="00666C5D" w:rsidP="00666C5D">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E790497" w14:textId="77777777" w:rsidR="00666C5D" w:rsidRPr="00644018" w:rsidRDefault="00666C5D" w:rsidP="00666C5D">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33B20DF1" w14:textId="77777777" w:rsidR="00666C5D" w:rsidRPr="00644018" w:rsidRDefault="00666C5D" w:rsidP="00666C5D">
      <w:pPr>
        <w:pStyle w:val="B1"/>
      </w:pPr>
      <w:r w:rsidRPr="00644018">
        <w:tab/>
        <w:t>The UE shall also include an IAB-Indication in the RRC connection establishment signalling, if the UE is an IAB-node, as defined in TS 36.331 [37].</w:t>
      </w:r>
    </w:p>
    <w:p w14:paraId="50CD9E68" w14:textId="77777777" w:rsidR="00666C5D" w:rsidRPr="00644018" w:rsidRDefault="00666C5D" w:rsidP="00666C5D">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B42DD09" w14:textId="77777777" w:rsidR="00666C5D" w:rsidRPr="00644018" w:rsidRDefault="00666C5D" w:rsidP="00666C5D">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F2699A1" w14:textId="77777777" w:rsidR="00666C5D" w:rsidRPr="00644018" w:rsidRDefault="00666C5D" w:rsidP="00666C5D">
      <w:pPr>
        <w:pStyle w:val="B1"/>
      </w:pPr>
      <w:r w:rsidRPr="00644018">
        <w:tab/>
        <w:t>The UE includes the extended idle mode DRX parameters information element if the UE needs to enable extended idle mode DRX.</w:t>
      </w:r>
    </w:p>
    <w:p w14:paraId="16E09CF8" w14:textId="77777777" w:rsidR="00666C5D" w:rsidRPr="00644018" w:rsidRDefault="00666C5D" w:rsidP="00666C5D">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41F283A6" w14:textId="77777777" w:rsidR="00666C5D" w:rsidRPr="00644018" w:rsidRDefault="00666C5D" w:rsidP="00666C5D">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FB161EE" w14:textId="77777777" w:rsidR="00666C5D" w:rsidRPr="00644018" w:rsidRDefault="00666C5D" w:rsidP="00666C5D">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06AD25" w14:textId="77777777" w:rsidR="00666C5D" w:rsidRPr="00644018" w:rsidRDefault="00666C5D" w:rsidP="00666C5D">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522D3B6F" w14:textId="77777777" w:rsidR="00666C5D" w:rsidRPr="00644018" w:rsidRDefault="00666C5D" w:rsidP="00666C5D">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4DE6BE" w14:textId="77777777" w:rsidR="00666C5D" w:rsidRPr="00644018" w:rsidRDefault="00666C5D" w:rsidP="00666C5D">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399E38F" w14:textId="77777777" w:rsidR="00666C5D" w:rsidRPr="00644018" w:rsidRDefault="00666C5D" w:rsidP="00666C5D">
      <w:pPr>
        <w:pStyle w:val="B1"/>
      </w:pPr>
      <w:r w:rsidRPr="00644018">
        <w:tab/>
        <w:t>If the UE supports 3GPP PS Data Off, it shall include in the PCO the 3GPP PS Data Off UE Status, which indicates whether the user has activated or deactivated 3GPP PS Data Off.</w:t>
      </w:r>
    </w:p>
    <w:p w14:paraId="01BBCB4E" w14:textId="77777777" w:rsidR="00666C5D" w:rsidRPr="00644018" w:rsidRDefault="00666C5D" w:rsidP="00666C5D">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C732776" w14:textId="77777777" w:rsidR="00666C5D" w:rsidRPr="00644018" w:rsidRDefault="00666C5D" w:rsidP="00666C5D">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08BD8F39" w14:textId="77777777" w:rsidR="00666C5D" w:rsidRPr="00644018" w:rsidRDefault="00666C5D" w:rsidP="00666C5D">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6B2C2E68" w14:textId="77777777" w:rsidR="00666C5D" w:rsidRPr="00644018" w:rsidRDefault="00666C5D" w:rsidP="00666C5D">
      <w:pPr>
        <w:pStyle w:val="B1"/>
      </w:pPr>
      <w:r w:rsidRPr="00644018">
        <w:tab/>
        <w:t>If a UE includes a Preferred Network Behaviour, this defines the Network Behaviour the UE is expecting to be available in the network as defined in clause 4.3.5.10.</w:t>
      </w:r>
    </w:p>
    <w:p w14:paraId="18FD4E89" w14:textId="77777777" w:rsidR="00666C5D" w:rsidRPr="00644018" w:rsidRDefault="00666C5D" w:rsidP="00666C5D">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644018">
        <w:t>e.g.</w:t>
      </w:r>
      <w:proofErr w:type="gramEnd"/>
      <w:r w:rsidRPr="00644018">
        <w:t xml:space="preserve"> the target server IP address.</w:t>
      </w:r>
    </w:p>
    <w:p w14:paraId="48BA8FE5" w14:textId="77777777" w:rsidR="00666C5D" w:rsidRPr="00644018" w:rsidRDefault="00666C5D" w:rsidP="00666C5D">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82F31E3" w14:textId="77777777" w:rsidR="00666C5D" w:rsidRPr="00644018" w:rsidRDefault="00666C5D" w:rsidP="00666C5D">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599A850" w14:textId="77777777" w:rsidR="00666C5D" w:rsidRPr="00644018" w:rsidRDefault="00666C5D" w:rsidP="00666C5D">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DAA62E" w14:textId="77777777" w:rsidR="00666C5D" w:rsidRPr="00644018" w:rsidRDefault="00666C5D" w:rsidP="00666C5D">
      <w:pPr>
        <w:pStyle w:val="B1"/>
      </w:pPr>
      <w:r w:rsidRPr="00644018">
        <w:tab/>
        <w:t>If a Multi-USIM UE needs to modify the Paging Occasions in order to avoid paging collisions, it sends a Requested IMSI Offset to the MME, in order to signal an alternative IMSI as described in clause 4.3.33.</w:t>
      </w:r>
    </w:p>
    <w:p w14:paraId="4926177D" w14:textId="77777777" w:rsidR="00666C5D" w:rsidRPr="00644018" w:rsidRDefault="00666C5D" w:rsidP="00666C5D">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555FFC16" w14:textId="77777777" w:rsidR="00666C5D" w:rsidRPr="00644018" w:rsidRDefault="00666C5D" w:rsidP="00666C5D">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5E56C47D" w14:textId="77777777" w:rsidR="00666C5D" w:rsidRPr="00644018" w:rsidRDefault="00666C5D" w:rsidP="00666C5D">
      <w:pPr>
        <w:pStyle w:val="B1"/>
      </w:pPr>
      <w:r w:rsidRPr="00644018">
        <w:tab/>
        <w:t>If the MME is not configured to support Emergency Attach the MME shall reject any Attach Request that indicates Attach Type "Emergency".</w:t>
      </w:r>
    </w:p>
    <w:p w14:paraId="41BCC9D9" w14:textId="77777777" w:rsidR="00666C5D" w:rsidRPr="00644018" w:rsidRDefault="00666C5D" w:rsidP="00666C5D">
      <w:pPr>
        <w:pStyle w:val="B1"/>
      </w:pPr>
      <w:r w:rsidRPr="00644018">
        <w:tab/>
        <w:t>If the MME is not configured to support RLOS Attach, the MME shall reject any Attach Request that indicates Attach Type "RLOS".</w:t>
      </w:r>
    </w:p>
    <w:p w14:paraId="02986CE4" w14:textId="77777777" w:rsidR="00666C5D" w:rsidRPr="00644018" w:rsidRDefault="00666C5D" w:rsidP="00666C5D">
      <w:pPr>
        <w:pStyle w:val="B1"/>
      </w:pPr>
      <w:r w:rsidRPr="00644018">
        <w:tab/>
        <w:t xml:space="preserve">If the UE has included the Preferred Network Behaviour, and what the UE indicated it supports in Preferred Network Behaviour is incompatible with the network support </w:t>
      </w:r>
      <w:proofErr w:type="gramStart"/>
      <w:r w:rsidRPr="00644018">
        <w:t>e.g.</w:t>
      </w:r>
      <w:proofErr w:type="gramEnd"/>
      <w:r w:rsidRPr="00644018">
        <w:t xml:space="preserve">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2C961F40" w14:textId="77777777" w:rsidR="00666C5D" w:rsidRPr="00644018" w:rsidRDefault="00666C5D" w:rsidP="00666C5D">
      <w:pPr>
        <w:pStyle w:val="B1"/>
      </w:pPr>
      <w:r w:rsidRPr="00644018">
        <w:tab/>
        <w:t xml:space="preserve">To assist Location Services, the </w:t>
      </w:r>
      <w:r w:rsidRPr="00644018">
        <w:rPr>
          <w:noProof/>
        </w:rPr>
        <w:t>eNodeB</w:t>
      </w:r>
      <w:r w:rsidRPr="00644018">
        <w:t xml:space="preserve"> indicates the UE's Coverage Level to the MME.</w:t>
      </w:r>
    </w:p>
    <w:p w14:paraId="1639AB7A" w14:textId="77777777" w:rsidR="00666C5D" w:rsidRPr="00644018" w:rsidRDefault="00666C5D" w:rsidP="00666C5D">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742DE7" w14:textId="77777777" w:rsidR="00666C5D" w:rsidRPr="00644018" w:rsidRDefault="00666C5D" w:rsidP="00666C5D">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2D11D4CE" w14:textId="77777777" w:rsidR="00666C5D" w:rsidRPr="00644018" w:rsidRDefault="00666C5D" w:rsidP="00666C5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201DAD2B" w14:textId="71200BF3" w:rsidR="00666C5D" w:rsidRPr="00644018" w:rsidRDefault="00666C5D" w:rsidP="00666C5D">
      <w:pPr>
        <w:pStyle w:val="B1"/>
      </w:pPr>
      <w:r w:rsidRPr="00644018">
        <w:tab/>
        <w:t xml:space="preserve">If </w:t>
      </w:r>
      <w:ins w:id="43" w:author="Huawei" w:date="2025-03-25T17:53:00Z">
        <w:del w:id="44" w:author="Huawei Monday" w:date="2025-04-07T16:32:00Z">
          <w:r w:rsidR="00E57137" w:rsidRPr="00795A98" w:rsidDel="006A33FA">
            <w:rPr>
              <w:highlight w:val="yellow"/>
            </w:rPr>
            <w:delText>the UE supports Store and Forward Satellite operation and</w:delText>
          </w:r>
          <w:r w:rsidR="00E57137" w:rsidDel="006A33FA">
            <w:delText xml:space="preserve"> </w:delText>
          </w:r>
        </w:del>
      </w:ins>
      <w:r w:rsidRPr="00644018">
        <w:t>the MME is operating in S&amp;F Mode, the MME may reject the Attach Request and</w:t>
      </w:r>
      <w:ins w:id="45" w:author="Huawei Monday" w:date="2025-04-07T16:32:00Z">
        <w:r w:rsidR="00C272A7" w:rsidRPr="00795A98">
          <w:rPr>
            <w:highlight w:val="yellow"/>
          </w:rPr>
          <w:t>, if the UE supports Store and Forward satellite operation,</w:t>
        </w:r>
      </w:ins>
      <w:r w:rsidRPr="00644018">
        <w:t xml:space="preserve"> optionally provide to the UE in the Attach Reject message any of the following: a S&amp;F Wait Timer, a S&amp;F Monitoring List (see clause 4.13.9).</w:t>
      </w:r>
    </w:p>
    <w:p w14:paraId="2D89054B" w14:textId="77777777" w:rsidR="00666C5D" w:rsidRPr="00644018" w:rsidRDefault="00666C5D" w:rsidP="00666C5D">
      <w:pPr>
        <w:pStyle w:val="B1"/>
      </w:pPr>
      <w:r w:rsidRPr="00644018">
        <w:t>3.</w:t>
      </w:r>
      <w:r w:rsidRPr="00644018">
        <w:tab/>
        <w:t xml:space="preserve">If the UE identifies itself with GUTI and the MME has changed since detach, the new MME determines the type of the old node, </w:t>
      </w:r>
      <w:proofErr w:type="gramStart"/>
      <w:r w:rsidRPr="00644018">
        <w:t>i.e.</w:t>
      </w:r>
      <w:proofErr w:type="gramEnd"/>
      <w:r w:rsidRPr="00644018">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C9CCA56" w14:textId="77777777" w:rsidR="00666C5D" w:rsidRPr="00644018" w:rsidRDefault="00666C5D" w:rsidP="00666C5D">
      <w:pPr>
        <w:pStyle w:val="B1"/>
      </w:pPr>
      <w:r w:rsidRPr="00644018">
        <w:tab/>
        <w:t>The additional GUTI in the Attach Request message allows the new MME to find any already existing UE context stored in the new MME when the old GUTI indicates a GUTI mapped from a P-TMSI and RAI.</w:t>
      </w:r>
    </w:p>
    <w:p w14:paraId="260B3902" w14:textId="77777777" w:rsidR="00666C5D" w:rsidRPr="00644018" w:rsidRDefault="00666C5D" w:rsidP="00666C5D">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1796CDA2" w14:textId="77777777" w:rsidR="00666C5D" w:rsidRPr="00644018" w:rsidRDefault="00666C5D" w:rsidP="00666C5D">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0F5B7368" w14:textId="77777777" w:rsidR="00666C5D" w:rsidRPr="00644018" w:rsidRDefault="00666C5D" w:rsidP="00666C5D">
      <w:pPr>
        <w:pStyle w:val="NO"/>
      </w:pPr>
      <w:r w:rsidRPr="00644018">
        <w:t>NOTE 10:</w:t>
      </w:r>
      <w:r w:rsidRPr="00644018">
        <w:tab/>
        <w:t>A SGSN always responds with the UMTS security parameters and the MME may store it for later use.</w:t>
      </w:r>
    </w:p>
    <w:p w14:paraId="42670F0F" w14:textId="77777777" w:rsidR="00666C5D" w:rsidRPr="00644018" w:rsidRDefault="00666C5D" w:rsidP="00666C5D">
      <w:pPr>
        <w:pStyle w:val="B1"/>
      </w:pPr>
      <w:r w:rsidRPr="00644018">
        <w:t>4.</w:t>
      </w:r>
      <w:r w:rsidRPr="00644018">
        <w:tab/>
        <w:t>If the UE is unknown in both the old MME/SGSN and new MME, the new MME sends an Identity Request to the UE to request the IMSI. The UE responds with Identity Response (IMSI).</w:t>
      </w:r>
    </w:p>
    <w:p w14:paraId="06B987B9" w14:textId="77777777" w:rsidR="00666C5D" w:rsidRPr="00644018" w:rsidRDefault="00666C5D" w:rsidP="00666C5D">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16986C72" w14:textId="77777777" w:rsidR="00666C5D" w:rsidRPr="00644018" w:rsidRDefault="00666C5D" w:rsidP="00666C5D">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08519A4" w14:textId="77777777" w:rsidR="00666C5D" w:rsidRPr="00644018" w:rsidRDefault="00666C5D" w:rsidP="00666C5D">
      <w:pPr>
        <w:pStyle w:val="B1"/>
      </w:pPr>
      <w:r w:rsidRPr="00644018">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3D35ACAD" w14:textId="77777777" w:rsidR="00666C5D" w:rsidRPr="00644018" w:rsidRDefault="00666C5D" w:rsidP="00666C5D">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F2E4BAD" w14:textId="77777777" w:rsidR="00666C5D" w:rsidRPr="00644018" w:rsidRDefault="00666C5D" w:rsidP="00666C5D">
      <w:pPr>
        <w:pStyle w:val="B1"/>
      </w:pPr>
      <w:r w:rsidRPr="00644018">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E1A1C17" w14:textId="77777777" w:rsidR="00666C5D" w:rsidRPr="00644018" w:rsidRDefault="00666C5D" w:rsidP="00666C5D">
      <w:pPr>
        <w:pStyle w:val="B1"/>
      </w:pPr>
      <w:r w:rsidRPr="00644018">
        <w:tab/>
        <w:t>After step 5a, all NAS messages shall be protected by the NAS security functions (integrity and ciphering) indicated by the MME unless the UE is emergency or RLOS attached and not successfully authenticated.</w:t>
      </w:r>
    </w:p>
    <w:p w14:paraId="0AB47BF2" w14:textId="77777777" w:rsidR="00666C5D" w:rsidRPr="00644018" w:rsidRDefault="00666C5D" w:rsidP="00666C5D">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4903A15F" w14:textId="77777777" w:rsidR="00666C5D" w:rsidRPr="00644018" w:rsidRDefault="00666C5D" w:rsidP="00666C5D">
      <w:pPr>
        <w:pStyle w:val="B1"/>
      </w:pPr>
      <w:r w:rsidRPr="00644018">
        <w:tab/>
        <w:t>For an Emergency Attach or RLOS Attach, the UE may have included the IMEI in the Emergency Attach or RLOS Attach. If so, the ME Identity retrieval is skipped.</w:t>
      </w:r>
    </w:p>
    <w:p w14:paraId="2B5284AB" w14:textId="77777777" w:rsidR="00666C5D" w:rsidRPr="00644018" w:rsidRDefault="00666C5D" w:rsidP="00666C5D">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7B84EB8" w14:textId="77777777" w:rsidR="00666C5D" w:rsidRPr="00644018" w:rsidRDefault="00666C5D" w:rsidP="00666C5D">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14B09DF9" w14:textId="77777777" w:rsidR="00666C5D" w:rsidRPr="00644018" w:rsidRDefault="00666C5D" w:rsidP="00666C5D">
      <w:pPr>
        <w:pStyle w:val="B1"/>
      </w:pPr>
      <w:r w:rsidRPr="00644018">
        <w:tab/>
        <w:t>If the UE supports RACS, as indicated in the UE Core Network Capability IE, the MME shall use the IMEI of the UE to obtain the IMEI/TAC for the purpose of RACS operation.</w:t>
      </w:r>
    </w:p>
    <w:p w14:paraId="56A9049D" w14:textId="77777777" w:rsidR="00666C5D" w:rsidRPr="00644018" w:rsidRDefault="00666C5D" w:rsidP="00666C5D">
      <w:pPr>
        <w:pStyle w:val="B1"/>
      </w:pPr>
      <w:r w:rsidRPr="00644018">
        <w:t>6.</w:t>
      </w:r>
      <w:r w:rsidRPr="00644018">
        <w:tab/>
        <w:t xml:space="preserve">If the UE has set the Ciphered Options Transfer Flag in the Attach Request message, the Ciphered Options </w:t>
      </w:r>
      <w:proofErr w:type="gramStart"/>
      <w:r w:rsidRPr="00644018">
        <w:t>i.e.</w:t>
      </w:r>
      <w:proofErr w:type="gramEnd"/>
      <w:r w:rsidRPr="00644018">
        <w:t xml:space="preserve"> PCO or APN or both, shall now be retrieved from the UE.</w:t>
      </w:r>
    </w:p>
    <w:p w14:paraId="2D22ECDA" w14:textId="77777777" w:rsidR="00666C5D" w:rsidRPr="00644018" w:rsidRDefault="00666C5D" w:rsidP="00666C5D">
      <w:pPr>
        <w:pStyle w:val="B1"/>
      </w:pPr>
      <w:r w:rsidRPr="00644018">
        <w:tab/>
        <w:t>In order to handle situations where the UE may have subscriptions to multiple PDNs, if the Protocol Configuration Options contains user credentials (</w:t>
      </w:r>
      <w:proofErr w:type="gramStart"/>
      <w:r w:rsidRPr="00644018">
        <w:t>e.g.</w:t>
      </w:r>
      <w:proofErr w:type="gramEnd"/>
      <w:r w:rsidRPr="00644018">
        <w:t xml:space="preserve"> user name/password within PAP or CHAP parameters) then the UE should also send the APN to the MME.</w:t>
      </w:r>
    </w:p>
    <w:p w14:paraId="2FE53DAA" w14:textId="77777777" w:rsidR="00666C5D" w:rsidRPr="00644018" w:rsidRDefault="00666C5D" w:rsidP="00666C5D">
      <w:pPr>
        <w:pStyle w:val="B1"/>
      </w:pPr>
      <w:r w:rsidRPr="00644018">
        <w:t>7.</w:t>
      </w:r>
      <w:r w:rsidRPr="00644018">
        <w:tab/>
        <w:t>If there are active bearer contexts in the new MME for this particular UE (</w:t>
      </w:r>
      <w:proofErr w:type="gramStart"/>
      <w:r w:rsidRPr="00644018">
        <w:t>i.e.</w:t>
      </w:r>
      <w:proofErr w:type="gramEnd"/>
      <w:r w:rsidRPr="00644018">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087B6DC4" w14:textId="77777777" w:rsidR="00666C5D" w:rsidRPr="00644018" w:rsidRDefault="00666C5D" w:rsidP="00666C5D">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2EA4DD" w14:textId="77777777" w:rsidR="00666C5D" w:rsidRPr="00644018" w:rsidRDefault="00666C5D" w:rsidP="00666C5D">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2776FA7" w14:textId="77777777" w:rsidR="00666C5D" w:rsidRPr="00644018" w:rsidRDefault="00666C5D" w:rsidP="00666C5D">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032A71" w14:textId="77777777" w:rsidR="00666C5D" w:rsidRPr="00644018" w:rsidRDefault="00666C5D" w:rsidP="00666C5D">
      <w:pPr>
        <w:pStyle w:val="B1"/>
      </w:pPr>
      <w:r w:rsidRPr="00644018">
        <w:tab/>
        <w:t>If the MME determines that only the UE SRVCC capability has changed, the MME sends a Notify Request to the HSS to inform about the changed UE SRVCC capability.</w:t>
      </w:r>
    </w:p>
    <w:p w14:paraId="53801A8D" w14:textId="77777777" w:rsidR="00666C5D" w:rsidRPr="00644018" w:rsidRDefault="00666C5D" w:rsidP="00666C5D">
      <w:pPr>
        <w:pStyle w:val="B1"/>
      </w:pPr>
      <w:r w:rsidRPr="00644018">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4876378" w14:textId="77777777" w:rsidR="00666C5D" w:rsidRPr="00644018" w:rsidRDefault="00666C5D" w:rsidP="00666C5D">
      <w:pPr>
        <w:pStyle w:val="B1"/>
      </w:pPr>
      <w:r w:rsidRPr="00644018">
        <w:tab/>
        <w:t>For an Emergency Attach in which the UE was not successfully authenticated, the MME shall not send an Update Location Request to the HSS.</w:t>
      </w:r>
    </w:p>
    <w:p w14:paraId="08FFE10B" w14:textId="77777777" w:rsidR="00666C5D" w:rsidRPr="00644018" w:rsidRDefault="00666C5D" w:rsidP="00666C5D">
      <w:pPr>
        <w:pStyle w:val="B1"/>
      </w:pPr>
      <w:r w:rsidRPr="00644018">
        <w:tab/>
        <w:t>For an RLOS Attach the MME shall not send an Update Location Request to the HSS.</w:t>
      </w:r>
    </w:p>
    <w:p w14:paraId="5B690C94" w14:textId="123B4553" w:rsidR="00666C5D" w:rsidRPr="00644018" w:rsidRDefault="00666C5D" w:rsidP="00666C5D">
      <w:pPr>
        <w:pStyle w:val="B1"/>
      </w:pPr>
      <w:r w:rsidRPr="00644018">
        <w:tab/>
      </w:r>
      <w:ins w:id="46" w:author="Huawei" w:date="2025-03-25T18:08:00Z">
        <w:r w:rsidR="008B69DF">
          <w:t xml:space="preserve">If the </w:t>
        </w:r>
      </w:ins>
      <w:ins w:id="47" w:author="Huawei Monday" w:date="2025-04-07T16:32:00Z">
        <w:r w:rsidR="00433E77" w:rsidRPr="00433E77">
          <w:rPr>
            <w:highlight w:val="yellow"/>
          </w:rPr>
          <w:t>UE</w:t>
        </w:r>
        <w:r w:rsidR="00433E77">
          <w:t xml:space="preserve"> </w:t>
        </w:r>
      </w:ins>
      <w:ins w:id="48" w:author="Huawei" w:date="2025-03-25T18:08:00Z">
        <w:r w:rsidR="008B69DF" w:rsidRPr="00644018">
          <w:t>support</w:t>
        </w:r>
        <w:r w:rsidR="008B69DF">
          <w:t>s</w:t>
        </w:r>
        <w:r w:rsidR="008B69DF" w:rsidRPr="00644018">
          <w:t xml:space="preserve"> Store and Forward Satellite operation </w:t>
        </w:r>
      </w:ins>
      <w:del w:id="49" w:author="Huawei" w:date="2025-03-25T18:08:00Z">
        <w:r w:rsidRPr="00644018" w:rsidDel="008B69DF">
          <w:delText xml:space="preserve">When the UE indicated "S&amp;F Capability" in the UE Core Network Capability </w:delText>
        </w:r>
      </w:del>
      <w:r w:rsidRPr="00644018">
        <w:t xml:space="preserve">and </w:t>
      </w:r>
      <w:ins w:id="50" w:author="Huawei" w:date="2025-03-25T18:08:00Z">
        <w:r w:rsidR="008B69DF">
          <w:t xml:space="preserve">the </w:t>
        </w:r>
      </w:ins>
      <w:r w:rsidRPr="00644018">
        <w:t>MME is operating in S&amp;F Mode, the MME proceeds as follows:</w:t>
      </w:r>
    </w:p>
    <w:p w14:paraId="681482B3" w14:textId="77777777" w:rsidR="00666C5D" w:rsidRPr="00644018" w:rsidRDefault="00666C5D" w:rsidP="00666C5D">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75E6ED4F" w14:textId="77777777" w:rsidR="00666C5D" w:rsidRPr="00644018" w:rsidRDefault="00666C5D" w:rsidP="00666C5D">
      <w:pPr>
        <w:pStyle w:val="B2"/>
      </w:pPr>
      <w:r w:rsidRPr="00644018">
        <w:t>-</w:t>
      </w:r>
      <w:r w:rsidRPr="00644018">
        <w:tab/>
        <w:t>If the MME has accepted the UE request in step 2, the MME sends an Update Location Request that may include a timestamp, see clause 4.13.9.</w:t>
      </w:r>
    </w:p>
    <w:p w14:paraId="372AD933" w14:textId="77777777" w:rsidR="00666C5D" w:rsidRPr="00644018" w:rsidRDefault="00666C5D" w:rsidP="00666C5D">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1DB49C8" w14:textId="77777777" w:rsidR="00666C5D" w:rsidRPr="00644018" w:rsidRDefault="00666C5D" w:rsidP="00666C5D">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54AA1F60" w14:textId="77777777" w:rsidR="00666C5D" w:rsidRPr="00644018" w:rsidRDefault="00666C5D" w:rsidP="00666C5D">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1D8275AE" w14:textId="77777777" w:rsidR="00666C5D" w:rsidRPr="00644018" w:rsidRDefault="00666C5D" w:rsidP="00666C5D">
      <w:pPr>
        <w:pStyle w:val="B1"/>
      </w:pPr>
      <w:r w:rsidRPr="00644018">
        <w:tab/>
        <w:t>If due to regional subscription restrictions or access restrictions (</w:t>
      </w:r>
      <w:proofErr w:type="gramStart"/>
      <w:r w:rsidRPr="00644018">
        <w:t>e.g.</w:t>
      </w:r>
      <w:proofErr w:type="gramEnd"/>
      <w:r w:rsidRPr="00644018">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0E9497C" w14:textId="77777777" w:rsidR="00666C5D" w:rsidRPr="00644018" w:rsidRDefault="00666C5D" w:rsidP="00666C5D">
      <w:pPr>
        <w:pStyle w:val="B1"/>
      </w:pPr>
      <w:r w:rsidRPr="00644018">
        <w:tab/>
        <w:t>The Subscription Data may contain CSG subscription information for the registered PLMN and for the equivalent PLMN list requested by MME in step 8.</w:t>
      </w:r>
    </w:p>
    <w:p w14:paraId="00B4F982" w14:textId="77777777" w:rsidR="00666C5D" w:rsidRPr="00644018" w:rsidRDefault="00666C5D" w:rsidP="00666C5D">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39D4B370" w14:textId="77777777" w:rsidR="00666C5D" w:rsidRPr="00644018" w:rsidRDefault="00666C5D" w:rsidP="00666C5D">
      <w:pPr>
        <w:pStyle w:val="B1"/>
      </w:pPr>
      <w:r w:rsidRPr="00644018">
        <w:tab/>
        <w:t>The subscription data may contain Enhanced Coverage Restricted parameter. If received from the HSS, MME stores this Enhanced Coverage Restricted parameter in the MME MM context.</w:t>
      </w:r>
    </w:p>
    <w:p w14:paraId="2FF4A6E8" w14:textId="77777777" w:rsidR="00666C5D" w:rsidRPr="00644018" w:rsidRDefault="00666C5D" w:rsidP="00666C5D">
      <w:pPr>
        <w:pStyle w:val="B1"/>
      </w:pPr>
      <w:r w:rsidRPr="00644018">
        <w:tab/>
        <w:t>The subscription data may contain Service Gap Time parameter. If received from the HSS, MME stores this Service Gap Time in the MME MM context and passes it to the UE in the Attach Accept message.</w:t>
      </w:r>
    </w:p>
    <w:p w14:paraId="57B3E1B4" w14:textId="77777777" w:rsidR="00666C5D" w:rsidRPr="00644018" w:rsidRDefault="00666C5D" w:rsidP="00666C5D">
      <w:pPr>
        <w:pStyle w:val="B1"/>
      </w:pPr>
      <w:r w:rsidRPr="00644018">
        <w:tab/>
        <w:t xml:space="preserve">The subscription data may contain Subscribed Paging Time Window parameter that applies to the UEs on a specific RAT, </w:t>
      </w:r>
      <w:proofErr w:type="gramStart"/>
      <w:r w:rsidRPr="00644018">
        <w:t>e.g.</w:t>
      </w:r>
      <w:proofErr w:type="gramEnd"/>
      <w:r w:rsidRPr="00644018">
        <w:t xml:space="preserve"> NB-IoT. If received from the HSS, MME stores this Subscribed Paging Time Window parameter in the MME MM context.</w:t>
      </w:r>
    </w:p>
    <w:p w14:paraId="2AE6A4E9" w14:textId="77777777" w:rsidR="00666C5D" w:rsidRPr="00644018" w:rsidRDefault="00666C5D" w:rsidP="00666C5D">
      <w:pPr>
        <w:pStyle w:val="B1"/>
      </w:pPr>
      <w:r w:rsidRPr="00644018">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6D515569" w14:textId="77777777" w:rsidR="00666C5D" w:rsidRPr="00644018" w:rsidRDefault="00666C5D" w:rsidP="00666C5D">
      <w:pPr>
        <w:pStyle w:val="B1"/>
      </w:pPr>
      <w:r w:rsidRPr="00644018">
        <w:tab/>
        <w:t>If the UE provided APN is authorized for LIPA according to the user subscription, the MME shall use the CSG Subscription Data to authorize the connection.</w:t>
      </w:r>
    </w:p>
    <w:p w14:paraId="64468405" w14:textId="77777777" w:rsidR="00666C5D" w:rsidRPr="00644018" w:rsidRDefault="00666C5D" w:rsidP="00666C5D">
      <w:pPr>
        <w:pStyle w:val="B1"/>
      </w:pPr>
      <w:r w:rsidRPr="00644018">
        <w:tab/>
        <w:t>For an Emergency Attach or RLOS Attach, the MME shall not check for access restrictions, regional restrictions or subscription restrictions (</w:t>
      </w:r>
      <w:proofErr w:type="gramStart"/>
      <w:r w:rsidRPr="00644018">
        <w:t>e.g.</w:t>
      </w:r>
      <w:proofErr w:type="gramEnd"/>
      <w:r w:rsidRPr="00644018">
        <w:t xml:space="preserve"> CSG restrictions). For an Emergency Attach, the MME shall ignore any unsuccessful Update Location Response from HSS and continue with the Attach procedure.</w:t>
      </w:r>
    </w:p>
    <w:p w14:paraId="00439CCC" w14:textId="77777777" w:rsidR="00666C5D" w:rsidRPr="00644018" w:rsidRDefault="00666C5D" w:rsidP="00666C5D">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CE2DD94" w14:textId="77777777" w:rsidR="00666C5D" w:rsidRPr="00644018" w:rsidRDefault="00666C5D" w:rsidP="00666C5D">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665B5BB2" w14:textId="77777777" w:rsidR="00666C5D" w:rsidRPr="00644018" w:rsidRDefault="00666C5D" w:rsidP="00666C5D">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59D9973A" w14:textId="77777777" w:rsidR="00666C5D" w:rsidRPr="00644018" w:rsidRDefault="00666C5D" w:rsidP="00666C5D">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B8B6490" w14:textId="77777777" w:rsidR="00666C5D" w:rsidRPr="00644018" w:rsidRDefault="00666C5D" w:rsidP="00666C5D">
      <w:pPr>
        <w:pStyle w:val="B1"/>
      </w:pPr>
      <w:r w:rsidRPr="00644018">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644018">
        <w:t>e.g.</w:t>
      </w:r>
      <w:proofErr w:type="gramEnd"/>
      <w:r w:rsidRPr="00644018">
        <w:t xml:space="preserve"> to allocate a PDN GW that allows for more efficient routing.</w:t>
      </w:r>
    </w:p>
    <w:p w14:paraId="7D9DAFA4" w14:textId="77777777" w:rsidR="00666C5D" w:rsidRPr="00644018" w:rsidRDefault="00666C5D" w:rsidP="00666C5D">
      <w:pPr>
        <w:pStyle w:val="B1"/>
      </w:pPr>
      <w:r w:rsidRPr="00644018">
        <w:tab/>
        <w:t>For initial and handover Emergency Attach the MME uses the PDN GW Selection function defined in clause 4.3.12.4 to select a PDN GW.</w:t>
      </w:r>
    </w:p>
    <w:p w14:paraId="256823C9" w14:textId="77777777" w:rsidR="00666C5D" w:rsidRPr="00644018" w:rsidRDefault="00666C5D" w:rsidP="00666C5D">
      <w:pPr>
        <w:pStyle w:val="B1"/>
      </w:pPr>
      <w:r w:rsidRPr="00644018">
        <w:tab/>
        <w:t>For initial RLOS Attach, the MME uses the PDN GW Selection function defined in clause 4.3.12a.4 to select a PDN GW.</w:t>
      </w:r>
    </w:p>
    <w:p w14:paraId="27319D94" w14:textId="77777777" w:rsidR="00666C5D" w:rsidRPr="00644018" w:rsidRDefault="00666C5D" w:rsidP="00666C5D">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w:t>
      </w:r>
      <w:r w:rsidRPr="00644018">
        <w:lastRenderedPageBreak/>
        <w:t>S11-U tunnelling of NAS user data and send its own S11-U IP address and MME DL TEID for DL data forwarding by the SGW. User CSG Information includes CSG ID, access mode and CSG membership indication.</w:t>
      </w:r>
    </w:p>
    <w:p w14:paraId="3576FC26" w14:textId="77777777" w:rsidR="00666C5D" w:rsidRPr="00644018" w:rsidRDefault="00666C5D" w:rsidP="00666C5D">
      <w:pPr>
        <w:pStyle w:val="B1"/>
      </w:pPr>
      <w:r w:rsidRPr="00644018">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30B41F4A" w14:textId="77777777" w:rsidR="00666C5D" w:rsidRPr="00644018" w:rsidRDefault="00666C5D" w:rsidP="00666C5D">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0921196D" w14:textId="77777777" w:rsidR="00666C5D" w:rsidRPr="00644018" w:rsidRDefault="00666C5D" w:rsidP="00666C5D">
      <w:pPr>
        <w:pStyle w:val="B1"/>
      </w:pPr>
      <w:r w:rsidRPr="00644018">
        <w:tab/>
        <w:t>If the Request Type indicates "Emergency" or "RLOS", Maximum APN restriction control shall not be performed.</w:t>
      </w:r>
    </w:p>
    <w:p w14:paraId="55D91F45" w14:textId="77777777" w:rsidR="00666C5D" w:rsidRPr="00644018" w:rsidRDefault="00666C5D" w:rsidP="00666C5D">
      <w:pPr>
        <w:pStyle w:val="B1"/>
      </w:pPr>
      <w:r w:rsidRPr="00644018">
        <w:tab/>
        <w:t>For emergency attached or RLOS attached UEs IMSI is included if available and if the IMSI cannot be authenticated then the IMSI shall be marked as unauthenticated.</w:t>
      </w:r>
    </w:p>
    <w:p w14:paraId="05918E82" w14:textId="77777777" w:rsidR="00666C5D" w:rsidRPr="00644018" w:rsidRDefault="00666C5D" w:rsidP="00666C5D">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14CF0B" w14:textId="77777777" w:rsidR="00666C5D" w:rsidRPr="00644018" w:rsidRDefault="00666C5D" w:rsidP="00666C5D">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0557AD38" w14:textId="77777777" w:rsidR="00666C5D" w:rsidRPr="00644018" w:rsidRDefault="00666C5D" w:rsidP="00666C5D">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F9CF71E" w14:textId="77777777" w:rsidR="00666C5D" w:rsidRPr="00644018" w:rsidRDefault="00666C5D" w:rsidP="00666C5D">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w:t>
      </w:r>
      <w:proofErr w:type="gramStart"/>
      <w:r w:rsidRPr="00644018">
        <w:t>e.g.</w:t>
      </w:r>
      <w:proofErr w:type="gramEnd"/>
      <w:r w:rsidRPr="00644018">
        <w:t xml:space="preserve">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13C0EF1A" w14:textId="77777777" w:rsidR="00666C5D" w:rsidRPr="00644018" w:rsidRDefault="00666C5D" w:rsidP="00666C5D">
      <w:pPr>
        <w:pStyle w:val="B1"/>
      </w:pPr>
      <w:r w:rsidRPr="00644018">
        <w:tab/>
        <w:t>The MME includes the latest APN Rate Control status if it has stored it.</w:t>
      </w:r>
    </w:p>
    <w:p w14:paraId="6BA16A92" w14:textId="77777777" w:rsidR="00666C5D" w:rsidRPr="00644018" w:rsidRDefault="00666C5D" w:rsidP="00666C5D">
      <w:pPr>
        <w:pStyle w:val="B1"/>
      </w:pPr>
      <w:r w:rsidRPr="00644018">
        <w:tab/>
        <w:t>Based on UE and Serving GW capability of supporting MT-EDT, Communication Pattern parameters or local policy, the MME may indicate to Serving GW that MT-EDT is applicable for the PDN connection.</w:t>
      </w:r>
    </w:p>
    <w:p w14:paraId="2A8250BC" w14:textId="77777777" w:rsidR="00666C5D" w:rsidRPr="00644018" w:rsidRDefault="00666C5D" w:rsidP="00666C5D">
      <w:pPr>
        <w:pStyle w:val="B1"/>
      </w:pPr>
      <w:r w:rsidRPr="00644018">
        <w:t>13.</w:t>
      </w:r>
      <w:r w:rsidRPr="00644018">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w:t>
      </w:r>
      <w:r w:rsidRPr="00644018">
        <w:lastRenderedPageBreak/>
        <w:t>a Downlink Data Notification message to the MME until it receives the Modify Bearer Request message in step 23 below. The MSISDN is included if received from the MME.</w:t>
      </w:r>
    </w:p>
    <w:p w14:paraId="64601323" w14:textId="77777777" w:rsidR="00666C5D" w:rsidRPr="00644018" w:rsidRDefault="00666C5D" w:rsidP="00666C5D">
      <w:pPr>
        <w:pStyle w:val="B1"/>
      </w:pPr>
      <w:r w:rsidRPr="00644018">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54CB138F" w14:textId="77777777" w:rsidR="00666C5D" w:rsidRPr="00644018" w:rsidRDefault="00666C5D" w:rsidP="00666C5D">
      <w:pPr>
        <w:pStyle w:val="B1"/>
      </w:pPr>
      <w:r w:rsidRPr="00644018">
        <w:tab/>
        <w:t>PDN GWs shall not perform any checks of Maximum APN Restriction if Create Session Request includes the emergency APN or RLOS APN.</w:t>
      </w:r>
    </w:p>
    <w:p w14:paraId="0DBA39BB" w14:textId="77777777" w:rsidR="00666C5D" w:rsidRPr="00644018" w:rsidRDefault="00666C5D" w:rsidP="00666C5D">
      <w:pPr>
        <w:pStyle w:val="B1"/>
      </w:pPr>
      <w:r w:rsidRPr="00644018">
        <w:tab/>
        <w:t>For emergency attached or RLOS attached UEs IMSI is included if available and if the IMSI cannot be authenticated then the IMSI shall be marked as unauthenticated.</w:t>
      </w:r>
    </w:p>
    <w:p w14:paraId="3C457A2C" w14:textId="77777777" w:rsidR="00666C5D" w:rsidRPr="00644018" w:rsidRDefault="00666C5D" w:rsidP="00666C5D">
      <w:pPr>
        <w:pStyle w:val="B1"/>
      </w:pPr>
      <w:r w:rsidRPr="00644018">
        <w:tab/>
        <w:t>In the case of handover attach, and if the PDN GW detects that the 3GPP PS Data Off UE Status is active, the PDN GW shall indicate this status to the charging system for offline and online charging.</w:t>
      </w:r>
    </w:p>
    <w:p w14:paraId="506CCF83" w14:textId="77777777" w:rsidR="00666C5D" w:rsidRPr="00644018" w:rsidRDefault="00666C5D" w:rsidP="00666C5D">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961B325" w14:textId="77777777" w:rsidR="00666C5D" w:rsidRPr="00644018" w:rsidRDefault="00666C5D" w:rsidP="00666C5D">
      <w:pPr>
        <w:pStyle w:val="B1"/>
      </w:pPr>
      <w:r w:rsidRPr="00644018">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4229B7C" w14:textId="77777777" w:rsidR="00666C5D" w:rsidRPr="00644018" w:rsidRDefault="00666C5D" w:rsidP="00666C5D">
      <w:pPr>
        <w:pStyle w:val="B1"/>
      </w:pPr>
      <w:r w:rsidRPr="00644018">
        <w:tab/>
        <w:t>The PCRF may modify the APN-AMBR and the QoS parameters (QCI and ARP) associated with the default bearer in the response to the PDN GW as defined in TS 23.203 [6].</w:t>
      </w:r>
    </w:p>
    <w:p w14:paraId="2EB3C66E" w14:textId="77777777" w:rsidR="00666C5D" w:rsidRPr="00644018" w:rsidRDefault="00666C5D" w:rsidP="00666C5D">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41D03065" w14:textId="77777777" w:rsidR="00666C5D" w:rsidRPr="00644018" w:rsidRDefault="00666C5D" w:rsidP="00666C5D">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ADD62A3" w14:textId="77777777" w:rsidR="00666C5D" w:rsidRPr="00644018" w:rsidRDefault="00666C5D" w:rsidP="00666C5D">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 xml:space="preserve">to provide </w:t>
      </w:r>
      <w:proofErr w:type="gramStart"/>
      <w:r w:rsidRPr="00644018">
        <w:rPr>
          <w:lang w:eastAsia="zh-CN"/>
        </w:rPr>
        <w:t>e.g.</w:t>
      </w:r>
      <w:proofErr w:type="gramEnd"/>
      <w:r w:rsidRPr="00644018">
        <w:rPr>
          <w:lang w:eastAsia="zh-CN"/>
        </w:rPr>
        <w:t xml:space="preserve"> the UE IP address information to the PCRF</w:t>
      </w:r>
      <w:r w:rsidRPr="00644018">
        <w:t>.</w:t>
      </w:r>
    </w:p>
    <w:p w14:paraId="4A1E0026" w14:textId="77777777" w:rsidR="00666C5D" w:rsidRPr="00644018" w:rsidRDefault="00666C5D" w:rsidP="00666C5D">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BF8923C" w14:textId="77777777" w:rsidR="00666C5D" w:rsidRPr="00644018" w:rsidRDefault="00666C5D" w:rsidP="00666C5D">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A0EFF3C" w14:textId="77777777" w:rsidR="00666C5D" w:rsidRPr="00644018" w:rsidRDefault="00666C5D" w:rsidP="00666C5D">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C6268F3" w14:textId="77777777" w:rsidR="00666C5D" w:rsidRPr="00644018" w:rsidRDefault="00666C5D" w:rsidP="00666C5D">
      <w:pPr>
        <w:pStyle w:val="B1"/>
        <w:keepLines/>
      </w:pPr>
      <w:r w:rsidRPr="00644018">
        <w:lastRenderedPageBreak/>
        <w:tab/>
        <w:t>If the CSG information reporting triggers are received from the PCRF, the PDN GW should set the CSG Information Reporting Action IE accordingly.</w:t>
      </w:r>
    </w:p>
    <w:p w14:paraId="66612F68" w14:textId="77777777" w:rsidR="00666C5D" w:rsidRPr="00644018" w:rsidRDefault="00666C5D" w:rsidP="00666C5D">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9648FCF" w14:textId="77777777" w:rsidR="00666C5D" w:rsidRPr="00644018" w:rsidRDefault="00666C5D" w:rsidP="00666C5D">
      <w:pPr>
        <w:pStyle w:val="B1"/>
        <w:keepLines/>
      </w:pPr>
      <w:r w:rsidRPr="00644018">
        <w:tab/>
        <w:t>The additional behaviour of the PDN GW for 3GPP PS Data Off is defined in TS 23.203 [6].</w:t>
      </w:r>
    </w:p>
    <w:p w14:paraId="61EDC8AC" w14:textId="77777777" w:rsidR="00666C5D" w:rsidRPr="00644018" w:rsidRDefault="00666C5D" w:rsidP="00666C5D">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7A384B78" w14:textId="77777777" w:rsidR="00666C5D" w:rsidRPr="00644018" w:rsidRDefault="00666C5D" w:rsidP="00666C5D">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5CB42464" w14:textId="77777777" w:rsidR="00666C5D" w:rsidRPr="00644018" w:rsidRDefault="00666C5D" w:rsidP="00666C5D">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05E4FC74" w14:textId="77777777" w:rsidR="00666C5D" w:rsidRPr="00644018" w:rsidRDefault="00666C5D" w:rsidP="00666C5D">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B5A5BD" w14:textId="77777777" w:rsidR="00666C5D" w:rsidRPr="00644018" w:rsidRDefault="00666C5D" w:rsidP="00666C5D">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FA414F6" w14:textId="77777777" w:rsidR="00666C5D" w:rsidRPr="00644018" w:rsidRDefault="00666C5D" w:rsidP="00666C5D">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74C4D7E9" w14:textId="77777777" w:rsidR="00666C5D" w:rsidRPr="00644018" w:rsidRDefault="00666C5D" w:rsidP="00666C5D">
      <w:pPr>
        <w:pStyle w:val="B1"/>
      </w:pPr>
      <w:r w:rsidRPr="00644018">
        <w:lastRenderedPageBreak/>
        <w:tab/>
        <w:t>When the Handover Indication is present, the PDN GW does not yet send downlink packets to the S</w:t>
      </w:r>
      <w:r w:rsidRPr="00644018">
        <w:noBreakHyphen/>
        <w:t>GW; the downlink path is to be switched at step 23a.</w:t>
      </w:r>
    </w:p>
    <w:p w14:paraId="3E9C0ED7" w14:textId="77777777" w:rsidR="00666C5D" w:rsidRPr="00644018" w:rsidRDefault="00666C5D" w:rsidP="00666C5D">
      <w:pPr>
        <w:pStyle w:val="B1"/>
      </w:pPr>
      <w:r w:rsidRPr="00644018">
        <w:tab/>
        <w:t>If the PDN GW is an L-GW, it does not forward downlink packets to the S-GW. The packets will only be forwarded to the HeNB at step 20 via the direct user plane path.</w:t>
      </w:r>
    </w:p>
    <w:p w14:paraId="03F21810" w14:textId="77777777" w:rsidR="00666C5D" w:rsidRPr="00644018" w:rsidRDefault="00666C5D" w:rsidP="00666C5D">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7991DC00" w14:textId="77777777" w:rsidR="00666C5D" w:rsidRPr="00644018" w:rsidRDefault="00666C5D" w:rsidP="00666C5D">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6BB1E30F"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2260A86B" w14:textId="77777777" w:rsidR="00666C5D" w:rsidRPr="00644018" w:rsidRDefault="00666C5D" w:rsidP="00666C5D">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7129CEFC" w14:textId="77777777" w:rsidR="00666C5D" w:rsidRPr="00644018" w:rsidRDefault="00666C5D" w:rsidP="00666C5D">
      <w:pPr>
        <w:pStyle w:val="B2"/>
      </w:pPr>
      <w:r w:rsidRPr="00644018">
        <w:t>-</w:t>
      </w:r>
      <w:r w:rsidRPr="00644018">
        <w:tab/>
        <w:t>Otherwise, if separation of S11-U from S1-U is not required, the Serving GW includes the Serving GW IP address and TEID for S11-U in Create Session Response.</w:t>
      </w:r>
    </w:p>
    <w:p w14:paraId="6BF689A3" w14:textId="77777777" w:rsidR="00666C5D" w:rsidRPr="00644018" w:rsidRDefault="00666C5D" w:rsidP="00666C5D">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C0B2839" w14:textId="77777777" w:rsidR="00666C5D" w:rsidRPr="00644018" w:rsidRDefault="00666C5D" w:rsidP="00666C5D">
      <w:pPr>
        <w:pStyle w:val="B1"/>
      </w:pPr>
      <w:r w:rsidRPr="00644018">
        <w:tab/>
        <w:t>The P-GW shall ignore Maximum APN restriction if the request includes the Emergency APN.</w:t>
      </w:r>
    </w:p>
    <w:p w14:paraId="03131636" w14:textId="77777777" w:rsidR="00666C5D" w:rsidRPr="00644018" w:rsidRDefault="00666C5D" w:rsidP="00666C5D">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E47C0B4" w14:textId="77777777" w:rsidR="00666C5D" w:rsidRPr="00644018" w:rsidRDefault="00666C5D" w:rsidP="00666C5D">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71B87DE0" w14:textId="77777777" w:rsidR="00666C5D" w:rsidRPr="00644018" w:rsidRDefault="00666C5D" w:rsidP="00666C5D">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4DC1EBF7" w14:textId="77777777" w:rsidR="00666C5D" w:rsidRPr="00644018" w:rsidRDefault="00666C5D" w:rsidP="00666C5D">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23864AA8" w14:textId="77777777" w:rsidR="00666C5D" w:rsidRPr="00644018" w:rsidRDefault="00666C5D" w:rsidP="00666C5D">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w:t>
      </w:r>
      <w:r w:rsidRPr="00644018">
        <w:lastRenderedPageBreak/>
        <w:t xml:space="preserve">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71EAE665" w14:textId="77777777" w:rsidR="00666C5D" w:rsidRPr="00644018" w:rsidRDefault="00666C5D" w:rsidP="00666C5D">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5B95A8F3"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77F60A6" w14:textId="77777777" w:rsidR="00666C5D" w:rsidRPr="00644018" w:rsidRDefault="00666C5D" w:rsidP="00666C5D">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0CAB8923" w14:textId="77777777" w:rsidR="00666C5D" w:rsidRPr="00644018" w:rsidRDefault="00666C5D" w:rsidP="00666C5D">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BB8CC79" w14:textId="77777777" w:rsidR="00666C5D" w:rsidRPr="00644018" w:rsidRDefault="00666C5D" w:rsidP="00666C5D">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B88FFBE" w14:textId="77777777" w:rsidR="00666C5D" w:rsidRPr="00644018" w:rsidRDefault="00666C5D" w:rsidP="00666C5D">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1C8084D" w14:textId="77777777" w:rsidR="00666C5D" w:rsidRPr="00644018" w:rsidRDefault="00666C5D" w:rsidP="00666C5D">
      <w:pPr>
        <w:pStyle w:val="B1"/>
      </w:pPr>
      <w:r w:rsidRPr="00644018">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1F31137" w14:textId="77777777" w:rsidR="00666C5D" w:rsidRPr="00644018" w:rsidRDefault="00666C5D" w:rsidP="00666C5D">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14E8615F" w14:textId="77777777" w:rsidR="00666C5D" w:rsidRPr="00644018" w:rsidRDefault="00666C5D" w:rsidP="00666C5D">
      <w:pPr>
        <w:pStyle w:val="B1"/>
      </w:pPr>
      <w:r w:rsidRPr="00644018">
        <w:tab/>
        <w:t xml:space="preserve">For an emergency attached UE, </w:t>
      </w:r>
      <w:proofErr w:type="gramStart"/>
      <w:r w:rsidRPr="00644018">
        <w:t>i.e.</w:t>
      </w:r>
      <w:proofErr w:type="gramEnd"/>
      <w:r w:rsidRPr="00644018">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644018">
        <w:t>i.e.</w:t>
      </w:r>
      <w:proofErr w:type="gramEnd"/>
      <w:r w:rsidRPr="00644018">
        <w:t xml:space="preserve"> the UE is allowed to request PDN connectivity for emergency services.</w:t>
      </w:r>
    </w:p>
    <w:p w14:paraId="31EC43C4" w14:textId="77777777" w:rsidR="00666C5D" w:rsidRPr="00644018" w:rsidRDefault="00666C5D" w:rsidP="00666C5D">
      <w:pPr>
        <w:pStyle w:val="B1"/>
      </w:pPr>
      <w:r w:rsidRPr="00644018">
        <w:tab/>
        <w:t xml:space="preserve">For RLOS attached UEs, </w:t>
      </w:r>
      <w:proofErr w:type="gramStart"/>
      <w:r w:rsidRPr="00644018">
        <w:t>i.e.</w:t>
      </w:r>
      <w:proofErr w:type="gramEnd"/>
      <w:r w:rsidRPr="00644018">
        <w:t xml:space="preserve"> for UEs that have only RLOS PDN connection established, there is no AS security context information included in the S1 control messages and there is no NAS level security when the UE cannot be successfully authenticated.</w:t>
      </w:r>
    </w:p>
    <w:p w14:paraId="4FF09044" w14:textId="77777777" w:rsidR="00666C5D" w:rsidRPr="00644018" w:rsidRDefault="00666C5D" w:rsidP="00666C5D">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the use of discontinuous coverage as described in clause 4.13.8.2 when determining extended idle mode DRX parameters.</w:t>
      </w:r>
    </w:p>
    <w:p w14:paraId="5ADB6747" w14:textId="77777777" w:rsidR="00666C5D" w:rsidRPr="00644018" w:rsidRDefault="00666C5D" w:rsidP="00666C5D">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16022F" w14:textId="77777777" w:rsidR="00666C5D" w:rsidRPr="00644018" w:rsidRDefault="00666C5D" w:rsidP="00666C5D">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1D5E946D" w14:textId="77777777" w:rsidR="00666C5D" w:rsidRPr="00644018" w:rsidRDefault="00666C5D" w:rsidP="00666C5D">
      <w:pPr>
        <w:pStyle w:val="B1"/>
      </w:pPr>
      <w:r w:rsidRPr="00644018">
        <w:tab/>
        <w:t>If the UE has indicated support for dual connectivity with NR in the Attach Request and the UE is not allowed to use NR as Secondary RAT, the MME indicates that to the UE in the Attach Accept message.</w:t>
      </w:r>
    </w:p>
    <w:p w14:paraId="5070DAC9" w14:textId="77777777" w:rsidR="00666C5D" w:rsidRPr="00644018" w:rsidRDefault="00666C5D" w:rsidP="00666C5D">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14862BE9" w14:textId="77777777" w:rsidR="00666C5D" w:rsidRPr="00644018" w:rsidRDefault="00666C5D" w:rsidP="00666C5D">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A4F49C8" w14:textId="77777777" w:rsidR="00666C5D" w:rsidRPr="00644018" w:rsidRDefault="00666C5D" w:rsidP="00666C5D">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4ECE6A14" w14:textId="77777777" w:rsidR="00666C5D" w:rsidRPr="00644018" w:rsidRDefault="00666C5D" w:rsidP="00666C5D">
      <w:pPr>
        <w:pStyle w:val="B1"/>
      </w:pPr>
      <w:r w:rsidRPr="00644018">
        <w:tab/>
        <w:t>If the UE had included a UE Specific DRX parameter for NB-IoT in the Attach Request, the MME includes the Accepted NB-IoT DRX parameter.</w:t>
      </w:r>
    </w:p>
    <w:p w14:paraId="5FC854CF" w14:textId="77777777" w:rsidR="00666C5D" w:rsidRPr="00644018" w:rsidRDefault="00666C5D" w:rsidP="00666C5D">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6A7759" w14:textId="77777777" w:rsidR="00666C5D" w:rsidRPr="00644018" w:rsidRDefault="00666C5D" w:rsidP="00666C5D">
      <w:pPr>
        <w:pStyle w:val="B1"/>
      </w:pPr>
      <w:r w:rsidRPr="00644018">
        <w:tab/>
        <w:t>If a Multi-USIM mode UE does not provide a Requested IMSI Offset in step 1, the MME erases any Alternative IMSI value in the UE context.</w:t>
      </w:r>
    </w:p>
    <w:p w14:paraId="46714542" w14:textId="77777777" w:rsidR="00666C5D" w:rsidRPr="00644018" w:rsidRDefault="00666C5D" w:rsidP="00666C5D">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rsidRPr="00644018">
        <w:lastRenderedPageBreak/>
        <w:t xml:space="preserve">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027ACA19" w14:textId="77777777" w:rsidR="00666C5D" w:rsidRPr="00644018" w:rsidRDefault="00666C5D" w:rsidP="00666C5D">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3BA7E1BF" w14:textId="77777777" w:rsidR="00666C5D" w:rsidRPr="00644018" w:rsidRDefault="00666C5D" w:rsidP="00666C5D">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8C2CDD" w14:textId="77777777" w:rsidR="00666C5D" w:rsidRPr="00644018" w:rsidRDefault="00666C5D" w:rsidP="00666C5D">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1E7E9" w14:textId="77777777" w:rsidR="00666C5D" w:rsidRPr="00644018" w:rsidRDefault="00666C5D" w:rsidP="00666C5D">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C4AB660" w14:textId="390CEE2F" w:rsidR="00666C5D" w:rsidRPr="00644018" w:rsidRDefault="00666C5D" w:rsidP="00666C5D">
      <w:pPr>
        <w:pStyle w:val="B1"/>
      </w:pPr>
      <w:r w:rsidRPr="00644018">
        <w:tab/>
        <w:t xml:space="preserve">If the UE </w:t>
      </w:r>
      <w:del w:id="51" w:author="Huawei" w:date="2025-03-25T17:51:00Z">
        <w:r w:rsidRPr="00644018" w:rsidDel="00666C5D">
          <w:delText>indicated "S&amp;F Capability" in the UE Core Network Capability</w:delText>
        </w:r>
      </w:del>
      <w:ins w:id="52" w:author="Huawei" w:date="2025-03-25T17:51:00Z">
        <w:r w:rsidRPr="00644018">
          <w:t>support</w:t>
        </w:r>
        <w:r>
          <w:t>s</w:t>
        </w:r>
        <w:r w:rsidRPr="00644018">
          <w:t xml:space="preserve"> Store and Forward Satellite operation</w:t>
        </w:r>
      </w:ins>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69436DD2" w14:textId="77777777" w:rsidR="00666C5D" w:rsidRPr="00644018" w:rsidRDefault="00666C5D" w:rsidP="00666C5D">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5AD8EF2C" w14:textId="77777777" w:rsidR="00666C5D" w:rsidRPr="00644018" w:rsidRDefault="00666C5D" w:rsidP="00666C5D">
      <w:pPr>
        <w:pStyle w:val="B1"/>
      </w:pPr>
      <w:r w:rsidRPr="00644018">
        <w:tab/>
        <w:t xml:space="preserve">If the </w:t>
      </w:r>
      <w:r w:rsidRPr="00644018">
        <w:rPr>
          <w:noProof/>
        </w:rPr>
        <w:t>eNodeB</w:t>
      </w:r>
      <w:r w:rsidRPr="00644018">
        <w:t xml:space="preserve"> received an S1-AP Downlink NAS Transport message (</w:t>
      </w:r>
      <w:proofErr w:type="gramStart"/>
      <w:r w:rsidRPr="00644018">
        <w:t>e.g.</w:t>
      </w:r>
      <w:proofErr w:type="gramEnd"/>
      <w:r w:rsidRPr="00644018">
        <w:t xml:space="preserve"> containing the Attach Accept message), the </w:t>
      </w:r>
      <w:proofErr w:type="spellStart"/>
      <w:r w:rsidRPr="00644018">
        <w:t>eNode</w:t>
      </w:r>
      <w:proofErr w:type="spellEnd"/>
      <w:r w:rsidRPr="00644018">
        <w:t xml:space="preserve"> B sends a RRC Direct Transfer message to the UE.</w:t>
      </w:r>
    </w:p>
    <w:p w14:paraId="4F5C5BAD" w14:textId="77777777" w:rsidR="00666C5D" w:rsidRPr="00644018" w:rsidRDefault="00666C5D" w:rsidP="00666C5D">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535DCE2" w14:textId="77777777" w:rsidR="00666C5D" w:rsidRPr="00644018" w:rsidRDefault="00666C5D" w:rsidP="00666C5D">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E678632" w14:textId="77777777" w:rsidR="00666C5D" w:rsidRPr="00644018" w:rsidRDefault="00666C5D" w:rsidP="00666C5D">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93F992" w14:textId="77777777" w:rsidR="00666C5D" w:rsidRPr="00644018" w:rsidRDefault="00666C5D" w:rsidP="00666C5D">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BD9FB81" w14:textId="77777777" w:rsidR="00666C5D" w:rsidRPr="00644018" w:rsidRDefault="00666C5D" w:rsidP="00666C5D">
      <w:pPr>
        <w:pStyle w:val="B1"/>
      </w:pPr>
      <w:r w:rsidRPr="00644018">
        <w:tab/>
        <w:t>When receiving the Attach Accept message the UE shall set its TIN to "GUTI" as no ISR Activated is indicated.</w:t>
      </w:r>
    </w:p>
    <w:p w14:paraId="349256CF" w14:textId="77777777" w:rsidR="00666C5D" w:rsidRPr="00644018" w:rsidRDefault="00666C5D" w:rsidP="00666C5D">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D191FF5" w14:textId="77777777" w:rsidR="00666C5D" w:rsidRPr="00644018" w:rsidRDefault="00666C5D" w:rsidP="00666C5D">
      <w:pPr>
        <w:pStyle w:val="NO"/>
      </w:pPr>
      <w:r w:rsidRPr="00644018">
        <w:t>NOTE 16:</w:t>
      </w:r>
      <w:r w:rsidRPr="00644018">
        <w:tab/>
        <w:t>The IP address allocation details are described in clause 5.3.1 on "IP Address Allocation".</w:t>
      </w:r>
    </w:p>
    <w:p w14:paraId="77EBF542" w14:textId="77777777" w:rsidR="00666C5D" w:rsidRPr="00644018" w:rsidRDefault="00666C5D" w:rsidP="00666C5D">
      <w:pPr>
        <w:pStyle w:val="B1"/>
      </w:pPr>
      <w:r w:rsidRPr="00644018">
        <w:lastRenderedPageBreak/>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322CDD8A" w14:textId="77777777" w:rsidR="00666C5D" w:rsidRPr="00644018" w:rsidRDefault="00666C5D" w:rsidP="00666C5D">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 36.331 [37].</w:t>
      </w:r>
    </w:p>
    <w:p w14:paraId="7E3BB4A5" w14:textId="77777777" w:rsidR="00666C5D" w:rsidRPr="00644018" w:rsidRDefault="00666C5D" w:rsidP="00666C5D">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538E2303" w14:textId="77777777" w:rsidR="00666C5D" w:rsidRPr="00644018" w:rsidRDefault="00666C5D" w:rsidP="00666C5D">
      <w:pPr>
        <w:pStyle w:val="B1"/>
      </w:pPr>
      <w:r w:rsidRPr="00644018">
        <w:tab/>
        <w:t>The MME shall be prepared to receive this message either before or after the Attach Complete message (sent in step 22).</w:t>
      </w:r>
    </w:p>
    <w:p w14:paraId="0EE21AB6" w14:textId="77777777" w:rsidR="00666C5D" w:rsidRPr="00644018" w:rsidRDefault="00666C5D" w:rsidP="00666C5D">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13276BD2" w14:textId="77777777" w:rsidR="00666C5D" w:rsidRPr="00644018" w:rsidRDefault="00666C5D" w:rsidP="00666C5D">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6A601780" w14:textId="77777777" w:rsidR="00666C5D" w:rsidRPr="00644018" w:rsidRDefault="00666C5D" w:rsidP="00666C5D">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03727CE5" w14:textId="77777777" w:rsidR="00666C5D" w:rsidRPr="00644018" w:rsidRDefault="00666C5D" w:rsidP="00666C5D">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A2E062D" w14:textId="77777777" w:rsidR="00666C5D" w:rsidRPr="00644018" w:rsidRDefault="00666C5D" w:rsidP="00666C5D">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w:t>
      </w:r>
      <w:proofErr w:type="gramStart"/>
      <w:r w:rsidRPr="00644018">
        <w:t>otherwise</w:t>
      </w:r>
      <w:proofErr w:type="gramEnd"/>
      <w:r w:rsidRPr="00644018">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2AFD3E6" w14:textId="77777777" w:rsidR="00666C5D" w:rsidRPr="00644018" w:rsidRDefault="00666C5D" w:rsidP="00666C5D">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1E60F972" w14:textId="77777777" w:rsidR="00666C5D" w:rsidRPr="00644018" w:rsidRDefault="00666C5D" w:rsidP="00666C5D">
      <w:pPr>
        <w:pStyle w:val="NO"/>
      </w:pPr>
      <w:r w:rsidRPr="00644018">
        <w:t>NOTE 17:</w:t>
      </w:r>
      <w:r w:rsidRPr="00644018">
        <w:tab/>
        <w:t>The PDN GW is expected to handle the uplink packets sent by the UE via 3GPP access after step 22, even if they arrive before path switch in step 23.</w:t>
      </w:r>
    </w:p>
    <w:p w14:paraId="094E4A8E" w14:textId="77777777" w:rsidR="00666C5D" w:rsidRPr="00644018" w:rsidRDefault="00666C5D" w:rsidP="00666C5D">
      <w:pPr>
        <w:pStyle w:val="NO"/>
      </w:pPr>
      <w:r w:rsidRPr="00644018">
        <w:lastRenderedPageBreak/>
        <w:t>NOTE 18:</w:t>
      </w:r>
      <w:r w:rsidRPr="00644018">
        <w:tab/>
        <w:t>The PDN GW forwards the Presence Reporting Area Information to the PCRF, to the OCS or to both as defined in TS 23.203 [6].</w:t>
      </w:r>
    </w:p>
    <w:p w14:paraId="1B8EEFA5" w14:textId="77777777" w:rsidR="00666C5D" w:rsidRPr="00644018" w:rsidRDefault="00666C5D" w:rsidP="00666C5D">
      <w:pPr>
        <w:pStyle w:val="B1"/>
      </w:pPr>
      <w:r w:rsidRPr="00644018">
        <w:t>23b.</w:t>
      </w:r>
      <w:r w:rsidRPr="00644018">
        <w:tab/>
        <w:t>The PDN GW acknowledges by sending Modify Bearer Response to the Serving GW.</w:t>
      </w:r>
    </w:p>
    <w:p w14:paraId="558C6069" w14:textId="77777777" w:rsidR="00666C5D" w:rsidRPr="00644018" w:rsidRDefault="00666C5D" w:rsidP="00666C5D">
      <w:pPr>
        <w:pStyle w:val="B1"/>
      </w:pPr>
      <w:r w:rsidRPr="00644018">
        <w:t>24.</w:t>
      </w:r>
      <w:r w:rsidRPr="00644018">
        <w:tab/>
        <w:t>The Serving GW acknowledges by sending Modify Bearer Response (EPS Bearer Identity) message to the new MME. The Serving GW can then send its buffered downlink packets.</w:t>
      </w:r>
    </w:p>
    <w:p w14:paraId="055B8353" w14:textId="77777777" w:rsidR="00666C5D" w:rsidRPr="00644018" w:rsidRDefault="00666C5D" w:rsidP="00666C5D">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 23.682 [74] for further information).</w:t>
      </w:r>
    </w:p>
    <w:p w14:paraId="22C9BF33" w14:textId="77777777" w:rsidR="00666C5D" w:rsidRPr="00644018" w:rsidRDefault="00666C5D" w:rsidP="00666C5D">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0B8DC46" w14:textId="77777777" w:rsidR="00666C5D" w:rsidRPr="00644018" w:rsidRDefault="00666C5D" w:rsidP="00666C5D">
      <w:pPr>
        <w:pStyle w:val="B1"/>
      </w:pPr>
      <w:r w:rsidRPr="00644018">
        <w:tab/>
        <w:t>If the ME identity of the UE has changed and step 8 has not been performed, the MME sends a Notify Request (ME Identity) message to inform the HSS of the updated ME identity.</w:t>
      </w:r>
    </w:p>
    <w:p w14:paraId="3EE72D9D" w14:textId="77777777" w:rsidR="00666C5D" w:rsidRPr="00644018" w:rsidRDefault="00666C5D" w:rsidP="00666C5D">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644018">
        <w:t>e.g.</w:t>
      </w:r>
      <w:proofErr w:type="gramEnd"/>
      <w:r w:rsidRPr="00644018">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5CDC51D" w14:textId="77777777" w:rsidR="00666C5D" w:rsidRPr="00644018" w:rsidRDefault="00666C5D" w:rsidP="00666C5D">
      <w:pPr>
        <w:pStyle w:val="B1"/>
      </w:pPr>
      <w:r w:rsidRPr="00644018">
        <w:tab/>
        <w:t>For any UEs, if Request Type of the UE requested connectivity procedure indicates "RLOS", the MME shall not send any Notify Request to an HSS.</w:t>
      </w:r>
    </w:p>
    <w:p w14:paraId="020FC4A7" w14:textId="77777777" w:rsidR="00666C5D" w:rsidRPr="00644018" w:rsidRDefault="00666C5D" w:rsidP="00666C5D">
      <w:pPr>
        <w:pStyle w:val="B1"/>
      </w:pPr>
      <w:r w:rsidRPr="00644018">
        <w:tab/>
        <w:t>After step 8, and in parallel to any of the preceding steps, the MME shall send a Notify Request (Homogeneous Support of IMS Voice over PS Sessions) message to the HSS:</w:t>
      </w:r>
    </w:p>
    <w:p w14:paraId="31F7E959" w14:textId="77777777" w:rsidR="00666C5D" w:rsidRPr="00644018" w:rsidRDefault="00666C5D" w:rsidP="00666C5D">
      <w:pPr>
        <w:pStyle w:val="B2"/>
      </w:pPr>
      <w:r w:rsidRPr="00644018">
        <w:t>-</w:t>
      </w:r>
      <w:r w:rsidRPr="00644018">
        <w:tab/>
        <w:t>If the MME has evaluated the support of IMS Voice over PS Sessions, see clause 4.3.5.8, and</w:t>
      </w:r>
    </w:p>
    <w:p w14:paraId="0EBFDB65" w14:textId="77777777" w:rsidR="00666C5D" w:rsidRPr="00644018" w:rsidRDefault="00666C5D" w:rsidP="00666C5D">
      <w:pPr>
        <w:pStyle w:val="B2"/>
      </w:pPr>
      <w:r w:rsidRPr="00644018">
        <w:t>-</w:t>
      </w:r>
      <w:r w:rsidRPr="00644018">
        <w:tab/>
        <w:t>If the MME determines that it needs to update the Homogeneous Support of IMS Voice over PS Sessions, see clause 4.3.5.8A.</w:t>
      </w:r>
    </w:p>
    <w:p w14:paraId="715076EC" w14:textId="77777777" w:rsidR="00666C5D" w:rsidRPr="00644018" w:rsidRDefault="00666C5D" w:rsidP="00666C5D">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6EF35A5" w14:textId="77777777" w:rsidR="00666C5D" w:rsidRPr="00644018" w:rsidRDefault="00666C5D" w:rsidP="00666C5D">
      <w:pPr>
        <w:pStyle w:val="NO"/>
      </w:pPr>
      <w:r w:rsidRPr="00644018">
        <w:t>NOTE 19:</w:t>
      </w:r>
      <w:r w:rsidRPr="00644018">
        <w:tab/>
        <w:t>For handover from non-3GPP access, the PDN GW initiates resource allocation deactivation procedure in the trusted/untrusted non-3GPP IP access as specified in TS 23.402 [2].</w:t>
      </w:r>
    </w:p>
    <w:p w14:paraId="42C37F95" w14:textId="54BA5183" w:rsidR="00CA6447" w:rsidRDefault="00CA6447">
      <w:pPr>
        <w:rPr>
          <w:noProof/>
        </w:rPr>
      </w:pP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DC04D87" w14:textId="77777777" w:rsidR="00E57137" w:rsidRPr="00644018" w:rsidRDefault="00E57137" w:rsidP="00E57137">
      <w:pPr>
        <w:pStyle w:val="Heading4"/>
      </w:pPr>
      <w:bookmarkStart w:id="53" w:name="_Toc19171946"/>
      <w:bookmarkStart w:id="54" w:name="_Toc27844237"/>
      <w:bookmarkStart w:id="55" w:name="_Toc36134395"/>
      <w:bookmarkStart w:id="56" w:name="_Toc45176078"/>
      <w:bookmarkStart w:id="57" w:name="_Toc51762108"/>
      <w:bookmarkStart w:id="58" w:name="_Toc51762593"/>
      <w:bookmarkStart w:id="59" w:name="_Toc51763076"/>
      <w:bookmarkStart w:id="60" w:name="_Toc193714601"/>
      <w:r w:rsidRPr="00644018">
        <w:lastRenderedPageBreak/>
        <w:t>5.3.3.1</w:t>
      </w:r>
      <w:r w:rsidRPr="00644018">
        <w:tab/>
        <w:t>Tracking Area Update procedure with Serving GW change</w:t>
      </w:r>
      <w:bookmarkEnd w:id="53"/>
      <w:bookmarkEnd w:id="54"/>
      <w:bookmarkEnd w:id="55"/>
      <w:bookmarkEnd w:id="56"/>
      <w:bookmarkEnd w:id="57"/>
      <w:bookmarkEnd w:id="58"/>
      <w:bookmarkEnd w:id="59"/>
      <w:bookmarkEnd w:id="60"/>
    </w:p>
    <w:bookmarkStart w:id="61" w:name="_MON_1356366762"/>
    <w:bookmarkEnd w:id="61"/>
    <w:bookmarkStart w:id="62" w:name="_MON_1356370349"/>
    <w:bookmarkEnd w:id="62"/>
    <w:p w14:paraId="056B2124" w14:textId="77777777" w:rsidR="00E57137" w:rsidRPr="00644018" w:rsidRDefault="00E57137" w:rsidP="00E57137">
      <w:pPr>
        <w:pStyle w:val="TH"/>
      </w:pPr>
      <w:r w:rsidRPr="00644018">
        <w:object w:dxaOrig="4320" w:dyaOrig="3330" w14:anchorId="14431D1B">
          <v:shape id="_x0000_i1027" type="#_x0000_t75" style="width:478.7pt;height:368.9pt" o:ole="">
            <v:imagedata r:id="rId16" o:title=""/>
          </v:shape>
          <o:OLEObject Type="Embed" ProgID="Word.Picture.8" ShapeID="_x0000_i1027" DrawAspect="Content" ObjectID="_1805778189" r:id="rId17"/>
        </w:object>
      </w:r>
    </w:p>
    <w:p w14:paraId="79E32789" w14:textId="77777777" w:rsidR="00E57137" w:rsidRPr="00644018" w:rsidRDefault="00E57137" w:rsidP="00E57137">
      <w:pPr>
        <w:pStyle w:val="TF"/>
      </w:pPr>
      <w:r w:rsidRPr="00644018">
        <w:t>Figure 5.3.3.1-1: Tracking Area Update procedure with Serving GW change</w:t>
      </w:r>
    </w:p>
    <w:p w14:paraId="1A709B39" w14:textId="77777777" w:rsidR="00E57137" w:rsidRPr="00644018" w:rsidRDefault="00E57137" w:rsidP="00E57137">
      <w:pPr>
        <w:pStyle w:val="NO"/>
      </w:pPr>
      <w:r w:rsidRPr="00644018">
        <w:t>NOTE 1:</w:t>
      </w:r>
      <w:r w:rsidRPr="00644018">
        <w:tab/>
        <w:t>For a PMIP-based S5/S8, procedure steps (A) and (B) are defined in TS 23.402 [2]. Steps 9 and 10 concern GTP based S5/S8.</w:t>
      </w:r>
    </w:p>
    <w:p w14:paraId="6CFF9546" w14:textId="77777777" w:rsidR="00E57137" w:rsidRPr="00644018" w:rsidRDefault="00E57137" w:rsidP="00E57137">
      <w:pPr>
        <w:pStyle w:val="NO"/>
      </w:pPr>
      <w:r w:rsidRPr="00644018">
        <w:t>NOTE 2:</w:t>
      </w:r>
      <w:r w:rsidRPr="00644018">
        <w:tab/>
        <w:t>In the case of Tracking Area Update without MME change the signalling in steps 4, 5, 7 and steps 12-17 are skipped.</w:t>
      </w:r>
    </w:p>
    <w:p w14:paraId="240E87C8" w14:textId="77777777" w:rsidR="00E57137" w:rsidRPr="00644018" w:rsidRDefault="00E57137" w:rsidP="00E57137">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C7BC61E" w14:textId="77777777" w:rsidR="00E57137" w:rsidRPr="00644018" w:rsidRDefault="00E57137" w:rsidP="00E57137">
      <w:pPr>
        <w:pStyle w:val="B1"/>
      </w:pPr>
      <w:r w:rsidRPr="00644018">
        <w:t>1.</w:t>
      </w:r>
      <w:r w:rsidRPr="00644018">
        <w:tab/>
        <w:t>One of the triggers described in clause 5.3.3.0 for starting the TAU procedure occurs.</w:t>
      </w:r>
    </w:p>
    <w:p w14:paraId="136C4B29" w14:textId="77777777" w:rsidR="00E57137" w:rsidRPr="00644018" w:rsidRDefault="00E57137" w:rsidP="00E57137">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C8C2AB4" w14:textId="77777777" w:rsidR="00E57137" w:rsidRPr="00644018" w:rsidRDefault="00E57137" w:rsidP="00E57137">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w:t>
      </w:r>
      <w:proofErr w:type="gramStart"/>
      <w:r w:rsidRPr="00644018">
        <w:t>e.g.</w:t>
      </w:r>
      <w:proofErr w:type="gramEnd"/>
      <w:r w:rsidRPr="00644018">
        <w:t xml:space="preserve"> in URA_PCH) when it reselects to E</w:t>
      </w:r>
      <w:r w:rsidRPr="00644018">
        <w:noBreakHyphen/>
        <w:t>UTRAN, the UE shall set its TIN to "P</w:t>
      </w:r>
      <w:r w:rsidRPr="00644018">
        <w:noBreakHyphen/>
        <w:t>TMSI".</w:t>
      </w:r>
    </w:p>
    <w:p w14:paraId="684F07D1" w14:textId="77777777" w:rsidR="00E57137" w:rsidRPr="00644018" w:rsidRDefault="00E57137" w:rsidP="00E57137">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EBC141" w14:textId="77777777" w:rsidR="00E57137" w:rsidRPr="00644018" w:rsidRDefault="00E57137" w:rsidP="00E57137">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161BCC6" w14:textId="77777777" w:rsidR="00E57137" w:rsidRPr="00644018" w:rsidRDefault="00E57137" w:rsidP="00E57137">
      <w:pPr>
        <w:pStyle w:val="B1"/>
      </w:pPr>
      <w:r w:rsidRPr="00644018">
        <w:tab/>
        <w:t>Alternatively, when a UE only supports E-UTRAN, it identifies itself with the old GUTI and sets the Old GUTI Type to 'native'.</w:t>
      </w:r>
    </w:p>
    <w:p w14:paraId="1D93A976" w14:textId="77777777" w:rsidR="00E57137" w:rsidRPr="00644018" w:rsidRDefault="00E57137" w:rsidP="00E57137">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44D8C9D1" w14:textId="77777777" w:rsidR="00E57137" w:rsidRPr="00644018" w:rsidRDefault="00E57137" w:rsidP="00E57137">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BC333E0" w14:textId="77777777" w:rsidR="00E57137" w:rsidRPr="00644018" w:rsidRDefault="00E57137" w:rsidP="00E57137">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1AA9EB8C"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3BE252B" w14:textId="77777777" w:rsidR="00E57137" w:rsidRPr="00644018" w:rsidRDefault="00E57137" w:rsidP="00E57137">
      <w:pPr>
        <w:pStyle w:val="B1"/>
      </w:pPr>
      <w:r w:rsidRPr="00644018">
        <w:tab/>
        <w:t>If the UE has any PDN connection of PDN Type "non-IP" or "Ethernet", the UE shall send the EPS bearer status in the TAU Request message.</w:t>
      </w:r>
    </w:p>
    <w:p w14:paraId="30A484CA" w14:textId="77777777" w:rsidR="00E57137" w:rsidRPr="00644018" w:rsidRDefault="00E57137" w:rsidP="00E57137">
      <w:pPr>
        <w:pStyle w:val="B1"/>
      </w:pPr>
      <w:r w:rsidRPr="00644018">
        <w:tab/>
        <w:t>The UE sets the voice domain preference and UE's usage setting according to its configuration, as described in clause 4.3.5.9.</w:t>
      </w:r>
    </w:p>
    <w:p w14:paraId="32870CA1" w14:textId="77777777" w:rsidR="00E57137" w:rsidRPr="00644018" w:rsidRDefault="00E57137" w:rsidP="00E57137">
      <w:pPr>
        <w:pStyle w:val="B1"/>
      </w:pPr>
      <w:r w:rsidRPr="00644018">
        <w:tab/>
        <w:t>The UE includes extended idle mode DRX parameters information element if it needs to enable extended idle mode DRX, even if extended idle mode DRX parameters were already negotiated before.</w:t>
      </w:r>
    </w:p>
    <w:p w14:paraId="01FC4EC3" w14:textId="77777777" w:rsidR="00E57137" w:rsidRPr="00644018" w:rsidRDefault="00E57137" w:rsidP="00E57137">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47665340" w14:textId="77777777" w:rsidR="00E57137" w:rsidRPr="00644018" w:rsidRDefault="00E57137" w:rsidP="00E57137">
      <w:pPr>
        <w:pStyle w:val="B1"/>
      </w:pPr>
      <w:r w:rsidRPr="00644018">
        <w:tab/>
        <w:t>If a UE includes a Preferred Network Behaviour, this defines the Network Behaviour the UE is expecting to be available in the network as defined in clause 4.3.5.10.</w:t>
      </w:r>
    </w:p>
    <w:p w14:paraId="3B9491DF" w14:textId="77777777" w:rsidR="00E57137" w:rsidRPr="00644018" w:rsidRDefault="00E57137" w:rsidP="00E57137">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DACFDC4" w14:textId="77777777" w:rsidR="00E57137" w:rsidRPr="00644018" w:rsidRDefault="00E57137" w:rsidP="00E57137">
      <w:pPr>
        <w:pStyle w:val="B1"/>
      </w:pPr>
      <w:r w:rsidRPr="00644018">
        <w:tab/>
        <w:t>If a Multi-USIM UE wants to enter ECM-IDLE state it includes the Release Request indication and optionally provides Paging Restriction Information.</w:t>
      </w:r>
    </w:p>
    <w:p w14:paraId="0090154F" w14:textId="77777777" w:rsidR="00E57137" w:rsidRPr="00644018" w:rsidRDefault="00E57137" w:rsidP="00E57137">
      <w:pPr>
        <w:pStyle w:val="B1"/>
      </w:pPr>
      <w:r w:rsidRPr="00644018">
        <w:tab/>
        <w:t>If a Multi-USIM UE needs to modify the Paging Occasions in order to avoid paging collisions, it sends a Requested IMSI Offset to the MME, in order to signal an alternative IMSI as described in clause 4.3.33</w:t>
      </w:r>
    </w:p>
    <w:p w14:paraId="328E27A8" w14:textId="77777777" w:rsidR="00E57137" w:rsidRPr="00644018" w:rsidRDefault="00E57137" w:rsidP="00E57137">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294151A" w14:textId="77777777" w:rsidR="00E57137" w:rsidRPr="00644018" w:rsidRDefault="00E57137" w:rsidP="00E57137">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55FA46D8" w14:textId="77777777" w:rsidR="00E57137" w:rsidRPr="00644018" w:rsidRDefault="00E57137" w:rsidP="00E57137">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D7CBE18" w14:textId="77777777" w:rsidR="00E57137" w:rsidRPr="00644018" w:rsidRDefault="00E57137" w:rsidP="00E57137">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5959D59" w14:textId="77777777" w:rsidR="00E57137" w:rsidRPr="00644018" w:rsidRDefault="00E57137" w:rsidP="00E57137">
      <w:pPr>
        <w:pStyle w:val="B1"/>
      </w:pPr>
      <w:r w:rsidRPr="00644018">
        <w:tab/>
        <w:t xml:space="preserve">To assist Location Services, the </w:t>
      </w:r>
      <w:r w:rsidRPr="00644018">
        <w:rPr>
          <w:noProof/>
        </w:rPr>
        <w:t>eNodeB</w:t>
      </w:r>
      <w:r w:rsidRPr="00644018">
        <w:t xml:space="preserve"> indicates the UE's Coverage Level to the MME.</w:t>
      </w:r>
    </w:p>
    <w:p w14:paraId="47C23846" w14:textId="77777777" w:rsidR="00E57137" w:rsidRPr="00644018" w:rsidRDefault="00E57137" w:rsidP="00E57137">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0F5A036" w14:textId="77777777" w:rsidR="00E57137" w:rsidRPr="00644018" w:rsidRDefault="00E57137" w:rsidP="00E57137">
      <w:pPr>
        <w:pStyle w:val="B1"/>
      </w:pPr>
      <w:r w:rsidRPr="00644018">
        <w:tab/>
        <w:t xml:space="preserve">In the case of satellite access over NB-IoT,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A0FF5BB" w14:textId="44DB87F6" w:rsidR="00E57137" w:rsidRPr="00644018" w:rsidRDefault="00E57137" w:rsidP="00E57137">
      <w:pPr>
        <w:pStyle w:val="B1"/>
      </w:pPr>
      <w:r w:rsidRPr="00644018">
        <w:tab/>
        <w:t xml:space="preserve">If </w:t>
      </w:r>
      <w:ins w:id="63" w:author="Huawei" w:date="2025-03-25T17:53:00Z">
        <w:del w:id="64" w:author="Huawei Monday" w:date="2025-04-07T16:35:00Z">
          <w:r w:rsidRPr="00433E77" w:rsidDel="00433E77">
            <w:rPr>
              <w:highlight w:val="yellow"/>
            </w:rPr>
            <w:delText>the UE supports Store and Forward Satellite operation and</w:delText>
          </w:r>
          <w:r w:rsidRPr="00644018" w:rsidDel="00433E77">
            <w:delText xml:space="preserve"> </w:delText>
          </w:r>
        </w:del>
      </w:ins>
      <w:r w:rsidRPr="00644018">
        <w:t>the MME is operating in S&amp;F Mode, the MME may reject the TAU Request and</w:t>
      </w:r>
      <w:ins w:id="65" w:author="Huawei Monday" w:date="2025-04-07T16:34:00Z">
        <w:r w:rsidR="00433E77" w:rsidRPr="00433E77">
          <w:rPr>
            <w:highlight w:val="yellow"/>
          </w:rPr>
          <w:t>, if the UE supports Store and Forward satellite operation,</w:t>
        </w:r>
      </w:ins>
      <w:r w:rsidRPr="00644018">
        <w:t xml:space="preserve"> optionally provide to the UE in the TAU Reject message any of the following: a S&amp;F Wait Timer, a S&amp;F Monitoring List (see clause 4.13.9).</w:t>
      </w:r>
    </w:p>
    <w:p w14:paraId="23041590" w14:textId="50676B2D" w:rsidR="00B87CAB" w:rsidRPr="00644018" w:rsidRDefault="00B87CAB" w:rsidP="00B87CAB">
      <w:pPr>
        <w:pStyle w:val="NO"/>
        <w:rPr>
          <w:ins w:id="66" w:author="Huawei Wednesday" w:date="2025-04-09T15:10:00Z"/>
        </w:rPr>
      </w:pPr>
      <w:ins w:id="67" w:author="Huawei Wednesday" w:date="2025-04-09T15:10:00Z">
        <w:r w:rsidRPr="001D4687">
          <w:rPr>
            <w:highlight w:val="yellow"/>
          </w:rPr>
          <w:t>NOTE X:</w:t>
        </w:r>
        <w:r w:rsidRPr="001D4687">
          <w:rPr>
            <w:highlight w:val="yellow"/>
          </w:rPr>
          <w:tab/>
        </w:r>
        <w:r w:rsidR="00AB5820">
          <w:rPr>
            <w:highlight w:val="yellow"/>
          </w:rPr>
          <w:t xml:space="preserve">The </w:t>
        </w:r>
        <w:r w:rsidRPr="001D4687">
          <w:rPr>
            <w:highlight w:val="yellow"/>
          </w:rPr>
          <w:t>S&amp;F Wait Time</w:t>
        </w:r>
        <w:r w:rsidR="00DA37B4">
          <w:rPr>
            <w:highlight w:val="yellow"/>
          </w:rPr>
          <w:t>r and</w:t>
        </w:r>
        <w:r w:rsidRPr="001D4687">
          <w:rPr>
            <w:highlight w:val="yellow"/>
          </w:rPr>
          <w:t xml:space="preserve"> S&amp;F Monitoring List can be provided</w:t>
        </w:r>
        <w:r>
          <w:rPr>
            <w:highlight w:val="yellow"/>
          </w:rPr>
          <w:t xml:space="preserve"> in normal TAU or periodic </w:t>
        </w:r>
        <w:r w:rsidRPr="001D4687">
          <w:rPr>
            <w:highlight w:val="yellow"/>
          </w:rPr>
          <w:t>TAU.</w:t>
        </w:r>
      </w:ins>
    </w:p>
    <w:p w14:paraId="0152F708" w14:textId="77777777" w:rsidR="00E57137" w:rsidRPr="00644018" w:rsidRDefault="00E57137" w:rsidP="00E57137">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6DBA2A7" w14:textId="77777777" w:rsidR="00E57137" w:rsidRPr="00644018" w:rsidRDefault="00E57137" w:rsidP="00E57137">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2FBDC14" w14:textId="77777777" w:rsidR="00E57137" w:rsidRPr="00644018" w:rsidRDefault="00E57137" w:rsidP="00E57137">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6336B06C" w14:textId="77777777" w:rsidR="00E57137" w:rsidRPr="00644018" w:rsidRDefault="00E57137" w:rsidP="00E57137">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w:t>
      </w:r>
      <w:proofErr w:type="gramStart"/>
      <w:r w:rsidRPr="00644018">
        <w:t>e.g.</w:t>
      </w:r>
      <w:proofErr w:type="gramEnd"/>
      <w:r w:rsidRPr="00644018">
        <w:t xml:space="preserve"> support for header compression for CP </w:t>
      </w:r>
      <w:proofErr w:type="spellStart"/>
      <w:r w:rsidRPr="00644018">
        <w:t>CIoT</w:t>
      </w:r>
      <w:proofErr w:type="spellEnd"/>
      <w:r w:rsidRPr="00644018">
        <w:t xml:space="preserve"> EPS Optimisation, etc.).</w:t>
      </w:r>
    </w:p>
    <w:p w14:paraId="441B122D" w14:textId="77777777" w:rsidR="00E57137" w:rsidRPr="00644018" w:rsidRDefault="00E57137" w:rsidP="00E57137">
      <w:pPr>
        <w:pStyle w:val="B1"/>
      </w:pPr>
      <w:r w:rsidRPr="00644018">
        <w:lastRenderedPageBreak/>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5D951440" w14:textId="77777777" w:rsidR="00E57137" w:rsidRPr="00644018" w:rsidRDefault="00E57137" w:rsidP="00E57137">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B36B52A" w14:textId="77777777" w:rsidR="00E57137" w:rsidRPr="00644018" w:rsidRDefault="00E57137" w:rsidP="00E57137">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CD0E4E6" w14:textId="77777777" w:rsidR="00E57137" w:rsidRPr="00644018" w:rsidRDefault="00E57137" w:rsidP="00E57137">
      <w:pPr>
        <w:pStyle w:val="B1"/>
      </w:pPr>
      <w:r w:rsidRPr="00644018">
        <w:tab/>
        <w:t>If the MM Context received with the Context Response message did not include IMEISV and the MME does not already store the IMEISV of the UE, the MME shall retrieve the ME Identity (IMEISV) from the UE.</w:t>
      </w:r>
    </w:p>
    <w:p w14:paraId="34EA20D3" w14:textId="77777777" w:rsidR="00E57137" w:rsidRPr="00644018" w:rsidRDefault="00E57137" w:rsidP="00E57137">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4FA0D41" w14:textId="77777777" w:rsidR="00E57137" w:rsidRPr="00644018" w:rsidRDefault="00E57137" w:rsidP="00E57137">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57DB3ED8" w14:textId="77777777" w:rsidR="00E57137" w:rsidRPr="00644018" w:rsidRDefault="00E57137" w:rsidP="00E57137">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6C235" w14:textId="77777777" w:rsidR="00E57137" w:rsidRPr="00644018" w:rsidRDefault="00E57137" w:rsidP="00E57137">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B5527A5"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1CDECE38" w14:textId="77777777" w:rsidR="00E57137" w:rsidRPr="00644018" w:rsidRDefault="00E57137" w:rsidP="00E57137">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99F5B0" w14:textId="77777777" w:rsidR="00E57137" w:rsidRPr="00644018" w:rsidRDefault="00E57137" w:rsidP="00E57137">
      <w:pPr>
        <w:pStyle w:val="B1"/>
      </w:pPr>
      <w:r w:rsidRPr="00644018">
        <w:tab/>
        <w:t>If the EPS Bearer Context(s) are to be transferred to the new MME, the old MME also includes the Serving GW IP address and TEID for both S1-U and S11-U, if available.</w:t>
      </w:r>
    </w:p>
    <w:p w14:paraId="6F733561" w14:textId="77777777" w:rsidR="00E57137" w:rsidRPr="00644018" w:rsidRDefault="00E57137" w:rsidP="00E57137">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1D3BF47" w14:textId="77777777" w:rsidR="00E57137" w:rsidRPr="00644018" w:rsidRDefault="00E57137" w:rsidP="00E57137">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35DD625" w14:textId="77777777" w:rsidR="00E57137" w:rsidRPr="00644018" w:rsidRDefault="00E57137" w:rsidP="00E57137">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61ED0AA1" w14:textId="77777777" w:rsidR="00E57137" w:rsidRPr="00644018" w:rsidRDefault="00E57137" w:rsidP="00E57137">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5DBD9D60" w14:textId="77777777" w:rsidR="00E57137" w:rsidRPr="00644018" w:rsidRDefault="00E57137" w:rsidP="00E57137">
      <w:pPr>
        <w:pStyle w:val="B1"/>
      </w:pPr>
      <w:r w:rsidRPr="00644018">
        <w:tab/>
        <w:t>If the new MME is configured to allow emergency bearer services for unauthenticated UE the new MME behave as follows:</w:t>
      </w:r>
    </w:p>
    <w:p w14:paraId="4E4B5260" w14:textId="77777777" w:rsidR="00E57137" w:rsidRPr="00644018" w:rsidRDefault="00E57137" w:rsidP="00E57137">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3AA4194C" w14:textId="77777777" w:rsidR="00E57137" w:rsidRPr="00644018" w:rsidRDefault="00E57137" w:rsidP="00E57137">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446B4C14" w14:textId="77777777" w:rsidR="00E57137" w:rsidRPr="00644018" w:rsidRDefault="00E57137" w:rsidP="00E57137">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528271" w14:textId="77777777" w:rsidR="00E57137" w:rsidRPr="00644018" w:rsidRDefault="00E57137" w:rsidP="00E57137">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6F630775" w14:textId="77777777" w:rsidR="00E57137" w:rsidRPr="00644018" w:rsidRDefault="00E57137" w:rsidP="00E57137">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45220E9C" w14:textId="77777777" w:rsidR="00E57137" w:rsidRPr="00644018" w:rsidRDefault="00E57137" w:rsidP="00E57137">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697614B" w14:textId="77777777" w:rsidR="00E57137" w:rsidRPr="00644018" w:rsidRDefault="00E57137" w:rsidP="00E57137">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87C664B" w14:textId="77777777" w:rsidR="00E57137" w:rsidRPr="00644018" w:rsidRDefault="00E57137" w:rsidP="00E57137">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6D223E" w14:textId="77777777" w:rsidR="00E57137" w:rsidRPr="00644018" w:rsidRDefault="00E57137" w:rsidP="00E57137">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0C75394" w14:textId="77777777" w:rsidR="00E57137" w:rsidRPr="00644018" w:rsidRDefault="00E57137" w:rsidP="00E57137">
      <w:pPr>
        <w:pStyle w:val="B1"/>
      </w:pPr>
      <w:r w:rsidRPr="00644018">
        <w:lastRenderedPageBreak/>
        <w:tab/>
        <w:t>ISR is not indicated in the Context Acknowledge as ISR is not activated due to the S</w:t>
      </w:r>
      <w:r w:rsidRPr="00644018">
        <w:noBreakHyphen/>
        <w:t>GW change.</w:t>
      </w:r>
    </w:p>
    <w:p w14:paraId="09DE314E"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2C163D54" w14:textId="77777777" w:rsidR="00E57137" w:rsidRPr="00644018" w:rsidRDefault="00E57137" w:rsidP="00E57137">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3B77A2" w14:textId="77777777" w:rsidR="00E57137" w:rsidRPr="00644018" w:rsidRDefault="00E57137" w:rsidP="00E57137">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406983ED" w14:textId="77777777" w:rsidR="00E57137" w:rsidRPr="00644018" w:rsidRDefault="00E57137" w:rsidP="00E57137">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F70187" w14:textId="77777777" w:rsidR="00E57137" w:rsidRPr="00644018" w:rsidRDefault="00E57137" w:rsidP="00E57137">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61025722" w14:textId="77777777" w:rsidR="00E57137" w:rsidRPr="00644018" w:rsidRDefault="00E57137" w:rsidP="00E57137">
      <w:pPr>
        <w:pStyle w:val="B1"/>
      </w:pPr>
      <w:r w:rsidRPr="00644018">
        <w:tab/>
        <w:t>If the new MME receives the EPS bearer context with SCEF, then the new MME updates the SCEF as defined in TS 23.682 [74].</w:t>
      </w:r>
    </w:p>
    <w:p w14:paraId="31D58AF2" w14:textId="77777777" w:rsidR="00E57137" w:rsidRPr="00644018" w:rsidRDefault="00E57137" w:rsidP="00E57137">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840265A" w14:textId="77777777" w:rsidR="00E57137" w:rsidRPr="00644018" w:rsidRDefault="00E57137" w:rsidP="00E57137">
      <w:pPr>
        <w:pStyle w:val="B1"/>
      </w:pPr>
      <w:r w:rsidRPr="00644018">
        <w:t>9.</w:t>
      </w:r>
      <w:r w:rsidRPr="00644018">
        <w:tab/>
        <w:t xml:space="preserve">The Serving GW informs the PDN GW(s) about the change of for example the RAT type that </w:t>
      </w:r>
      <w:proofErr w:type="gramStart"/>
      <w:r w:rsidRPr="00644018">
        <w:t>e.g.</w:t>
      </w:r>
      <w:proofErr w:type="gramEnd"/>
      <w:r w:rsidRPr="00644018">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000C2CA1" w14:textId="77777777" w:rsidR="00E57137" w:rsidRPr="00644018" w:rsidRDefault="00E57137" w:rsidP="00E57137">
      <w:pPr>
        <w:pStyle w:val="B1"/>
      </w:pPr>
      <w:r w:rsidRPr="00644018">
        <w:tab/>
        <w:t>If the Serving GW has received the Control Plane Only PDN Connection Indicator in step 8, the Serving GW indicates the use of CP only on its CDR.</w:t>
      </w:r>
    </w:p>
    <w:p w14:paraId="6E18DF79" w14:textId="77777777" w:rsidR="00E57137" w:rsidRPr="00644018" w:rsidRDefault="00E57137" w:rsidP="00E57137">
      <w:pPr>
        <w:pStyle w:val="B1"/>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4B420DA2" w14:textId="77777777" w:rsidR="00E57137" w:rsidRPr="00644018" w:rsidRDefault="00E57137" w:rsidP="00E57137">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4011DDE3" w14:textId="77777777" w:rsidR="00E57137" w:rsidRPr="00644018" w:rsidRDefault="00E57137" w:rsidP="00E57137">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087A25BC" w14:textId="77777777" w:rsidR="00E57137" w:rsidRPr="00644018" w:rsidRDefault="00E57137" w:rsidP="00E57137">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1064FB9" w14:textId="77777777" w:rsidR="00E57137" w:rsidRPr="00644018" w:rsidRDefault="00E57137" w:rsidP="00E57137">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7A2D4F69" w14:textId="77777777" w:rsidR="00E57137" w:rsidRPr="00644018" w:rsidRDefault="00E57137" w:rsidP="00E57137">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374C5BDE" w14:textId="77777777" w:rsidR="00E57137" w:rsidRPr="00644018" w:rsidRDefault="00E57137" w:rsidP="00E57137">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6D1CB5" w14:textId="77777777" w:rsidR="00E57137" w:rsidRPr="00644018" w:rsidRDefault="00E57137" w:rsidP="00E57137">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7FF3030C" w14:textId="77777777" w:rsidR="00E57137" w:rsidRPr="00644018" w:rsidRDefault="00E57137" w:rsidP="00E57137">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28C8E583" w14:textId="77777777" w:rsidR="00E57137" w:rsidRPr="00644018" w:rsidRDefault="00E57137" w:rsidP="00E57137">
      <w:pPr>
        <w:pStyle w:val="B2"/>
      </w:pPr>
      <w:r w:rsidRPr="00644018">
        <w:t>-</w:t>
      </w:r>
      <w:r w:rsidRPr="00644018">
        <w:tab/>
        <w:t>Otherwise, if separation of S11-U from S1-U is not required, the Serving GW includes the Serving GW IP address and TEID for S11-U in Create Session Response.</w:t>
      </w:r>
    </w:p>
    <w:p w14:paraId="3E1999B2" w14:textId="77777777" w:rsidR="00E57137" w:rsidRPr="00644018" w:rsidRDefault="00E57137" w:rsidP="00E57137">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772A29F6" w14:textId="77777777" w:rsidR="00E57137" w:rsidRPr="00644018" w:rsidRDefault="00E57137" w:rsidP="00E57137">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2798BC94" w14:textId="77777777" w:rsidR="00E57137" w:rsidRPr="00644018" w:rsidRDefault="00E57137" w:rsidP="00E57137">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9873722" w14:textId="77777777" w:rsidR="00E57137" w:rsidRPr="00644018" w:rsidRDefault="00E57137" w:rsidP="00E57137">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5AE420" w14:textId="77777777" w:rsidR="00E57137" w:rsidRPr="00644018" w:rsidRDefault="00E57137" w:rsidP="00E57137">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EE7220" w14:textId="77777777" w:rsidR="00E57137" w:rsidRPr="00644018" w:rsidRDefault="00E57137" w:rsidP="00E57137">
      <w:pPr>
        <w:pStyle w:val="B1"/>
      </w:pPr>
      <w:r w:rsidRPr="00644018">
        <w:tab/>
        <w:t>If the MME determines that only the UE SRVCC capability has changed, the MME sends a Notify Request to the HSS to inform about the changed UE SRVCC capability.</w:t>
      </w:r>
    </w:p>
    <w:p w14:paraId="269CE894" w14:textId="77777777" w:rsidR="00E57137" w:rsidRPr="00644018" w:rsidRDefault="00E57137" w:rsidP="00E57137">
      <w:pPr>
        <w:pStyle w:val="B1"/>
      </w:pPr>
      <w:r w:rsidRPr="00644018">
        <w:tab/>
        <w:t>If all the EPS bearers of the UE have emergency ARP value, the new MME may skip the update location procedure or proceed even if the update location fails.</w:t>
      </w:r>
    </w:p>
    <w:p w14:paraId="6C933D05" w14:textId="77777777" w:rsidR="00E57137" w:rsidRPr="00644018" w:rsidRDefault="00E57137" w:rsidP="00E57137">
      <w:pPr>
        <w:pStyle w:val="B1"/>
      </w:pPr>
      <w:r w:rsidRPr="00644018">
        <w:tab/>
        <w:t>If the UE is RLOS attached, the new MME skips the Update Location procedure.</w:t>
      </w:r>
    </w:p>
    <w:p w14:paraId="6798DF0D" w14:textId="77777777" w:rsidR="00E57137" w:rsidRPr="00644018" w:rsidRDefault="00E57137" w:rsidP="00E57137">
      <w:pPr>
        <w:pStyle w:val="B1"/>
      </w:pPr>
      <w:r w:rsidRPr="00644018">
        <w:lastRenderedPageBreak/>
        <w:t>13.</w:t>
      </w:r>
      <w:r w:rsidRPr="00644018">
        <w:tab/>
        <w:t>The HSS sends the message Cancel Location (IMSI, Cancellation Type) to the old MME with Cancellation Type set to Update Procedure.</w:t>
      </w:r>
    </w:p>
    <w:p w14:paraId="6EB1E7D6" w14:textId="77777777" w:rsidR="00E57137" w:rsidRPr="00644018" w:rsidRDefault="00E57137" w:rsidP="00E57137">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A17EF15" w14:textId="77777777" w:rsidR="00E57137" w:rsidRPr="00644018" w:rsidRDefault="00E57137" w:rsidP="00E57137">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433BD9A9" w14:textId="77777777" w:rsidR="00E57137" w:rsidRPr="00644018" w:rsidRDefault="00E57137" w:rsidP="00E57137">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6A1A0AD9" w14:textId="77777777" w:rsidR="00E57137" w:rsidRPr="00644018" w:rsidRDefault="00E57137" w:rsidP="00E57137">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41F1A9A" w14:textId="77777777" w:rsidR="00E57137" w:rsidRPr="00644018" w:rsidRDefault="00E57137" w:rsidP="00E57137">
      <w:pPr>
        <w:pStyle w:val="B1"/>
      </w:pPr>
      <w:r w:rsidRPr="00644018">
        <w:tab/>
        <w:t>The subscription data may contain Enhanced Coverage Restricted parameter. If received from the HSS, MME stores this Enhanced Coverage Restricted parameter in the MME MM context.</w:t>
      </w:r>
    </w:p>
    <w:p w14:paraId="384C2B69" w14:textId="77777777" w:rsidR="00E57137" w:rsidRPr="00644018" w:rsidRDefault="00E57137" w:rsidP="00E57137">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5D2A2E17" w14:textId="77777777" w:rsidR="00E57137" w:rsidRPr="00644018" w:rsidRDefault="00E57137" w:rsidP="00E57137">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3637051E" w14:textId="77777777" w:rsidR="00E57137" w:rsidRPr="00644018" w:rsidRDefault="00E57137" w:rsidP="00E57137">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7CC24CA" w14:textId="77777777" w:rsidR="00E57137" w:rsidRPr="00644018" w:rsidRDefault="00E57137" w:rsidP="00E57137">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DAC51DD" w14:textId="77777777" w:rsidR="00E57137" w:rsidRPr="00644018" w:rsidRDefault="00E57137" w:rsidP="00E57137">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6CD8E7D" w14:textId="77777777" w:rsidR="00E57137" w:rsidRPr="00644018" w:rsidRDefault="00E57137" w:rsidP="00E57137">
      <w:pPr>
        <w:pStyle w:val="B1"/>
      </w:pPr>
      <w:r w:rsidRPr="00644018">
        <w:tab/>
        <w:t>If all checks are successful then the new MME constructs a context for the UE.</w:t>
      </w:r>
    </w:p>
    <w:p w14:paraId="16E006FD" w14:textId="77777777" w:rsidR="00E57137" w:rsidRPr="00644018" w:rsidRDefault="00E57137" w:rsidP="00E57137">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2B78C684" w14:textId="77777777" w:rsidR="00E57137" w:rsidRPr="00644018" w:rsidRDefault="00E57137" w:rsidP="00E57137">
      <w:pPr>
        <w:pStyle w:val="B1"/>
      </w:pPr>
      <w:r w:rsidRPr="00644018">
        <w:tab/>
        <w:t>If the MME has not changed, step 11 triggers the release of the EPS bearer resources at the old Serving GW.</w:t>
      </w:r>
    </w:p>
    <w:p w14:paraId="53648F0B" w14:textId="77777777" w:rsidR="00E57137" w:rsidRPr="00644018" w:rsidRDefault="00E57137" w:rsidP="00E57137">
      <w:pPr>
        <w:pStyle w:val="B1"/>
      </w:pPr>
      <w:r w:rsidRPr="00644018">
        <w:t>19.</w:t>
      </w:r>
      <w:r w:rsidRPr="00644018">
        <w:tab/>
        <w:t>The Serving GW acknowledges with Delete Session Response (Cause) messages. The Serving GW discards any packets buffered for the UE.</w:t>
      </w:r>
    </w:p>
    <w:p w14:paraId="53D071B6" w14:textId="77777777" w:rsidR="00E57137" w:rsidRPr="00644018" w:rsidRDefault="00E57137" w:rsidP="00E57137">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17) the UE is not allowed to access the TA:</w:t>
      </w:r>
    </w:p>
    <w:p w14:paraId="7EA72F5A" w14:textId="77777777" w:rsidR="00E57137" w:rsidRPr="00644018" w:rsidRDefault="00E57137" w:rsidP="00E57137">
      <w:pPr>
        <w:pStyle w:val="B2"/>
      </w:pPr>
      <w:r w:rsidRPr="00644018">
        <w:t>-</w:t>
      </w:r>
      <w:r w:rsidRPr="00644018">
        <w:tab/>
        <w:t>The MME rejects the Tracking Area Update Request with an appropriate cause to the UE.</w:t>
      </w:r>
    </w:p>
    <w:p w14:paraId="6ED08089" w14:textId="77777777" w:rsidR="00E57137" w:rsidRPr="00644018" w:rsidRDefault="00E57137" w:rsidP="00E57137">
      <w:pPr>
        <w:pStyle w:val="B2"/>
      </w:pPr>
      <w:r w:rsidRPr="00644018">
        <w:lastRenderedPageBreak/>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FDFF6E3" w14:textId="77777777" w:rsidR="00E57137" w:rsidRPr="00644018" w:rsidRDefault="00E57137" w:rsidP="00E57137">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0F4AB0" w14:textId="77777777" w:rsidR="00E57137" w:rsidRPr="00644018" w:rsidRDefault="00E57137" w:rsidP="00E57137">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0BB1352E" w14:textId="77777777" w:rsidR="00E57137" w:rsidRPr="00644018" w:rsidRDefault="00E57137" w:rsidP="00E57137">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851E720"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691C800D" w14:textId="77777777" w:rsidR="00E57137" w:rsidRPr="00644018" w:rsidRDefault="00E57137" w:rsidP="00E57137">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0569733B" w14:textId="77777777" w:rsidR="00E57137" w:rsidRPr="00644018" w:rsidRDefault="00E57137" w:rsidP="00E57137">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763F41" w14:textId="77777777" w:rsidR="00E57137" w:rsidRPr="00644018" w:rsidRDefault="00E57137" w:rsidP="00E57137">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08656986" w14:textId="77777777" w:rsidR="00E57137" w:rsidRPr="00644018" w:rsidRDefault="00E57137" w:rsidP="00E57137">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358DE30B" w14:textId="77777777" w:rsidR="00E57137" w:rsidRPr="00644018" w:rsidRDefault="00E57137" w:rsidP="00E57137">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1F4BDAAA" w14:textId="77777777" w:rsidR="00E57137" w:rsidRPr="00644018" w:rsidRDefault="00E57137" w:rsidP="00E57137">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10720B" w14:textId="77777777" w:rsidR="00E57137" w:rsidRPr="00644018" w:rsidRDefault="00E57137" w:rsidP="00E57137">
      <w:pPr>
        <w:pStyle w:val="B2"/>
      </w:pPr>
      <w:r w:rsidRPr="00644018">
        <w:t>-</w:t>
      </w:r>
      <w:r w:rsidRPr="00644018">
        <w:tab/>
        <w:t>If the MME has evaluated the support of IMS Voice over PS Sessions, see clause 4.3.5.8, and</w:t>
      </w:r>
    </w:p>
    <w:p w14:paraId="5DF3D202" w14:textId="77777777" w:rsidR="00E57137" w:rsidRPr="00644018" w:rsidRDefault="00E57137" w:rsidP="00E57137">
      <w:pPr>
        <w:pStyle w:val="B2"/>
      </w:pPr>
      <w:r w:rsidRPr="00644018">
        <w:t>-</w:t>
      </w:r>
      <w:r w:rsidRPr="00644018">
        <w:tab/>
        <w:t>If the MME determines that it needs to update the Homogeneous Support of IMS Voice over PS Sessions, see clause 4.3.5.8A.</w:t>
      </w:r>
    </w:p>
    <w:p w14:paraId="6DCC718A" w14:textId="77777777" w:rsidR="00E57137" w:rsidRPr="00644018" w:rsidRDefault="00E57137" w:rsidP="00E57137">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72C9AAA" w14:textId="77777777" w:rsidR="00E57137" w:rsidRPr="00644018" w:rsidRDefault="00E57137" w:rsidP="00E57137">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idle mode DRX parameters.</w:t>
      </w:r>
    </w:p>
    <w:p w14:paraId="65365C60" w14:textId="77777777" w:rsidR="00E57137" w:rsidRPr="00644018" w:rsidRDefault="00E57137" w:rsidP="00E57137">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182A8F0" w14:textId="77777777" w:rsidR="00E57137" w:rsidRPr="00644018" w:rsidRDefault="00E57137" w:rsidP="00E57137">
      <w:pPr>
        <w:pStyle w:val="B1"/>
      </w:pPr>
      <w:r w:rsidRPr="00644018">
        <w:tab/>
        <w:t>When receiving the TAU Accept message and there is no ISR Activated indication the UE shall set its TIN to "GUTI".</w:t>
      </w:r>
    </w:p>
    <w:p w14:paraId="3C97E5C4" w14:textId="77777777" w:rsidR="00E57137" w:rsidRPr="00644018" w:rsidRDefault="00E57137" w:rsidP="00E57137">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2A565D4E" w14:textId="77777777" w:rsidR="00E57137" w:rsidRPr="00644018" w:rsidRDefault="00E57137" w:rsidP="00E57137">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E464FA7" w14:textId="77777777" w:rsidR="00E57137" w:rsidRPr="00644018" w:rsidRDefault="00E57137" w:rsidP="00E57137">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A6A9D18" w14:textId="77777777" w:rsidR="00E57137" w:rsidRPr="00644018" w:rsidRDefault="00E57137" w:rsidP="00E57137">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719A358" w14:textId="77777777" w:rsidR="00E57137" w:rsidRPr="00644018" w:rsidRDefault="00E57137" w:rsidP="00E57137">
      <w:pPr>
        <w:pStyle w:val="B1"/>
      </w:pPr>
      <w:r w:rsidRPr="00644018">
        <w:tab/>
        <w:t>If the UE receives a Service Gap Time in the TAU Accept message, the UE shall store this parameter and apply Service Gap Control (see clause 4.3.17.9).</w:t>
      </w:r>
    </w:p>
    <w:p w14:paraId="5D9C4A19" w14:textId="77777777" w:rsidR="00E57137" w:rsidRPr="00644018" w:rsidRDefault="00E57137" w:rsidP="00E57137">
      <w:pPr>
        <w:pStyle w:val="B1"/>
      </w:pPr>
      <w:r w:rsidRPr="00644018">
        <w:tab/>
        <w:t>If the UE has indicated support for dual connectivity with NR in the TAU Request and the UE is not allowed to use NR as Secondary RAT, the MME indicates that to the UE in the TAU Accept message.</w:t>
      </w:r>
    </w:p>
    <w:p w14:paraId="4FD386D6" w14:textId="77777777" w:rsidR="00E57137" w:rsidRPr="00644018" w:rsidRDefault="00E57137" w:rsidP="00E57137">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00E88CD9" w14:textId="77777777" w:rsidR="00E57137" w:rsidRPr="00644018" w:rsidRDefault="00E57137" w:rsidP="00E57137">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47010C9" w14:textId="77777777" w:rsidR="00E57137" w:rsidRPr="00644018" w:rsidRDefault="00E57137" w:rsidP="00E57137">
      <w:pPr>
        <w:pStyle w:val="B1"/>
      </w:pPr>
      <w:r w:rsidRPr="00644018">
        <w:tab/>
        <w:t>If the UE had included a UE Specific DRX parameter for NB-IoT in the Tracking Area Update Request, the MME includes the Accepted NB-IoT DRX parameter.</w:t>
      </w:r>
    </w:p>
    <w:p w14:paraId="0A40D274" w14:textId="77777777" w:rsidR="00E57137" w:rsidRPr="00644018" w:rsidRDefault="00E57137" w:rsidP="00E57137">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D66CA7" w14:textId="77777777" w:rsidR="00E57137" w:rsidRPr="00644018" w:rsidRDefault="00E57137" w:rsidP="00E57137">
      <w:pPr>
        <w:pStyle w:val="B1"/>
      </w:pPr>
      <w:r w:rsidRPr="00644018">
        <w:tab/>
        <w:t>If a Multi-USIM UE does not provide a Requested IMSI Offset in step 1, the MME erases any alternative IMSI value in the UE context.</w:t>
      </w:r>
    </w:p>
    <w:p w14:paraId="04132B92" w14:textId="77777777" w:rsidR="00E57137" w:rsidRPr="00644018" w:rsidRDefault="00E57137" w:rsidP="00E57137">
      <w:pPr>
        <w:pStyle w:val="NO"/>
      </w:pPr>
      <w:r w:rsidRPr="00644018">
        <w:t>NOTE 10:</w:t>
      </w:r>
      <w:r w:rsidRPr="00644018">
        <w:tab/>
        <w:t>The MME does not remove IMSI Offset value if the Tracking Area Update Request is for periodic Tracking Area Update.</w:t>
      </w:r>
    </w:p>
    <w:p w14:paraId="6E7B3EE7" w14:textId="77777777" w:rsidR="00E57137" w:rsidRPr="00644018" w:rsidRDefault="00E57137" w:rsidP="00E57137">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09290CF9" w14:textId="77777777" w:rsidR="00E57137" w:rsidRPr="00644018" w:rsidRDefault="00E57137" w:rsidP="00E57137">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06E3530D" w14:textId="77777777" w:rsidR="00E57137" w:rsidRPr="00644018" w:rsidRDefault="00E57137" w:rsidP="00E57137">
      <w:pPr>
        <w:pStyle w:val="B1"/>
      </w:pPr>
      <w:r w:rsidRPr="00644018">
        <w:tab/>
        <w:t>If both UE and network support discontinuous coverage, the MME provides the Enhanced Discontinuous Coverage Support indication as described in clause 4.13.8.1.</w:t>
      </w:r>
    </w:p>
    <w:p w14:paraId="59F5BBBD" w14:textId="77777777" w:rsidR="00E57137" w:rsidRPr="00644018" w:rsidRDefault="00E57137" w:rsidP="00E57137">
      <w:pPr>
        <w:pStyle w:val="B1"/>
      </w:pPr>
      <w:r w:rsidRPr="00644018">
        <w:tab/>
        <w:t xml:space="preserve">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3302D55" w14:textId="77777777" w:rsidR="00E57137" w:rsidRPr="00644018" w:rsidRDefault="00E57137" w:rsidP="00E57137">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A47F065" w14:textId="3568D603" w:rsidR="00E57137" w:rsidRDefault="00E57137" w:rsidP="00E57137">
      <w:pPr>
        <w:pStyle w:val="B1"/>
      </w:pPr>
      <w:r w:rsidRPr="00644018">
        <w:tab/>
        <w:t xml:space="preserve">If the UE </w:t>
      </w:r>
      <w:ins w:id="68" w:author="Huawei" w:date="2025-03-25T17:53:00Z">
        <w:r w:rsidR="00A8383C" w:rsidRPr="00644018">
          <w:t>support</w:t>
        </w:r>
        <w:r w:rsidR="00A8383C">
          <w:t>s</w:t>
        </w:r>
        <w:r w:rsidR="00A8383C" w:rsidRPr="00644018">
          <w:t xml:space="preserve"> Store and Forward Satellite operation </w:t>
        </w:r>
      </w:ins>
      <w:del w:id="69" w:author="Huawei" w:date="2025-03-25T17:53:00Z">
        <w:r w:rsidRPr="00644018" w:rsidDel="00A8383C">
          <w:delText xml:space="preserve">indicated "S&amp;F Capability" in the UE Core Network Capability </w:delText>
        </w:r>
      </w:del>
      <w:r w:rsidRPr="00644018">
        <w:t>and the MME is operating in S&amp;F Mode, the MME may optionally provide to the UE in the TAU Accept message any of the following: a S&amp;F Wait Timer, a S&amp;F Monitoring List, an Estimated S&amp;F UL Delivery Time (see clause 4.13.9).</w:t>
      </w:r>
    </w:p>
    <w:p w14:paraId="34B2D270" w14:textId="37365424" w:rsidR="003C427F" w:rsidRPr="00644018" w:rsidRDefault="003C427F" w:rsidP="003C427F">
      <w:pPr>
        <w:pStyle w:val="NO"/>
        <w:rPr>
          <w:ins w:id="70" w:author="Huawei Monday" w:date="2025-04-07T16:55:00Z"/>
        </w:rPr>
      </w:pPr>
      <w:ins w:id="71" w:author="Huawei Monday" w:date="2025-04-07T16:55:00Z">
        <w:r w:rsidRPr="001D4687">
          <w:rPr>
            <w:highlight w:val="yellow"/>
          </w:rPr>
          <w:t>NOTE X:</w:t>
        </w:r>
        <w:r w:rsidRPr="001D4687">
          <w:rPr>
            <w:highlight w:val="yellow"/>
          </w:rPr>
          <w:tab/>
        </w:r>
      </w:ins>
      <w:ins w:id="72" w:author="Huawei Wednesday" w:date="2025-04-09T11:31:00Z">
        <w:r w:rsidR="001D4687" w:rsidRPr="001D4687">
          <w:rPr>
            <w:highlight w:val="yellow"/>
          </w:rPr>
          <w:t xml:space="preserve">S&amp;F Wait Timer, S&amp;F Monitoring List, </w:t>
        </w:r>
      </w:ins>
      <w:ins w:id="73" w:author="Huawei Wednesday" w:date="2025-04-09T15:10:00Z">
        <w:r w:rsidR="00AB5820">
          <w:rPr>
            <w:highlight w:val="yellow"/>
          </w:rPr>
          <w:t xml:space="preserve">and </w:t>
        </w:r>
      </w:ins>
      <w:ins w:id="74" w:author="Huawei Wednesday" w:date="2025-04-09T11:31:00Z">
        <w:r w:rsidR="001D4687" w:rsidRPr="001D4687">
          <w:rPr>
            <w:highlight w:val="yellow"/>
          </w:rPr>
          <w:t>Estimated S&amp;F UL Delivery Time can be provided</w:t>
        </w:r>
      </w:ins>
      <w:ins w:id="75" w:author="Huawei Wednesday" w:date="2025-04-09T15:08:00Z">
        <w:r w:rsidR="00504FD7">
          <w:rPr>
            <w:highlight w:val="yellow"/>
          </w:rPr>
          <w:t xml:space="preserve"> in </w:t>
        </w:r>
      </w:ins>
      <w:ins w:id="76" w:author="Huawei Wednesday" w:date="2025-04-09T15:09:00Z">
        <w:r w:rsidR="00132154">
          <w:rPr>
            <w:highlight w:val="yellow"/>
          </w:rPr>
          <w:t xml:space="preserve">normal </w:t>
        </w:r>
      </w:ins>
      <w:ins w:id="77" w:author="Huawei Wednesday" w:date="2025-04-09T15:08:00Z">
        <w:r w:rsidR="00504FD7">
          <w:rPr>
            <w:highlight w:val="yellow"/>
          </w:rPr>
          <w:t xml:space="preserve">TAU or periodic </w:t>
        </w:r>
      </w:ins>
      <w:ins w:id="78" w:author="Huawei Wednesday" w:date="2025-04-09T11:31:00Z">
        <w:r w:rsidR="001D4687" w:rsidRPr="001D4687">
          <w:rPr>
            <w:highlight w:val="yellow"/>
          </w:rPr>
          <w:t>TAU</w:t>
        </w:r>
      </w:ins>
      <w:ins w:id="79" w:author="Huawei Monday" w:date="2025-04-07T16:55:00Z">
        <w:del w:id="80" w:author="Huawei Wednesday" w:date="2025-04-09T11:31:00Z">
          <w:r w:rsidRPr="001D4687" w:rsidDel="001D4687">
            <w:rPr>
              <w:highlight w:val="yellow"/>
            </w:rPr>
            <w:delText>The paragraph above also applies for periodic TAU Accept</w:delText>
          </w:r>
        </w:del>
        <w:r w:rsidRPr="001D4687">
          <w:rPr>
            <w:highlight w:val="yellow"/>
          </w:rPr>
          <w:t>.</w:t>
        </w:r>
      </w:ins>
    </w:p>
    <w:p w14:paraId="24DE165B" w14:textId="77777777" w:rsidR="00E57137" w:rsidRPr="00644018" w:rsidRDefault="00E57137" w:rsidP="00E57137">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770C555B" w14:textId="77777777" w:rsidR="00E57137" w:rsidRPr="00644018" w:rsidRDefault="00E57137" w:rsidP="00E57137">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w:t>
      </w:r>
      <w:r w:rsidRPr="00644018">
        <w:lastRenderedPageBreak/>
        <w:t>new MME shall not release the NAS signalling connection with the UE immediately after the TAU procedure is completed.</w:t>
      </w:r>
    </w:p>
    <w:p w14:paraId="2F337C05" w14:textId="77777777" w:rsidR="00E57137" w:rsidRPr="00644018" w:rsidRDefault="00E57137" w:rsidP="00E57137">
      <w:pPr>
        <w:pStyle w:val="NO"/>
      </w:pPr>
      <w:r w:rsidRPr="00644018">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65299E4F" w14:textId="77777777" w:rsidR="00E57137" w:rsidRPr="00644018" w:rsidRDefault="00E57137" w:rsidP="00E57137">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8AB3C61" w14:textId="77777777" w:rsidR="00E57137" w:rsidRPr="00644018" w:rsidRDefault="00E57137" w:rsidP="00E57137">
      <w:r w:rsidRPr="00644018">
        <w:t>The new MME shall determine the Maximum APN restriction based on the received APN Restriction of each bearer context in the Context Response message and then store the new Maximum APN restriction value.</w:t>
      </w:r>
    </w:p>
    <w:p w14:paraId="2C381C7F" w14:textId="77777777" w:rsidR="00E57137" w:rsidRPr="00644018" w:rsidRDefault="00E57137" w:rsidP="00E57137">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7FAA0402" w14:textId="77777777" w:rsidR="00E57137" w:rsidRPr="00644018" w:rsidRDefault="00E57137" w:rsidP="00E57137">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3868B2B1" w14:textId="77777777" w:rsidR="00E57137" w:rsidRPr="00644018" w:rsidRDefault="00E57137" w:rsidP="00E57137">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239C14C8" w14:textId="77777777" w:rsidR="00E57137" w:rsidRPr="00644018" w:rsidRDefault="00E57137" w:rsidP="00E57137">
      <w:r w:rsidRPr="00644018">
        <w:t>If the tracking area update procedure fails a maximum allowable number of times, or if the MME returns a Tracking Area Update Reject (Cause) message, the UE shall enter EMM DEREGISTERED state.</w:t>
      </w:r>
    </w:p>
    <w:p w14:paraId="35D60663" w14:textId="77777777" w:rsidR="00E57137" w:rsidRPr="00644018" w:rsidRDefault="00E57137" w:rsidP="00E57137">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DE6AE6D" w14:textId="4D5C1D73" w:rsidR="00CA6447" w:rsidRDefault="00CA6447">
      <w:pPr>
        <w:rPr>
          <w:noProof/>
        </w:rPr>
      </w:pP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A49B0B" w14:textId="77777777" w:rsidR="00CE1C4E" w:rsidRPr="00644018" w:rsidRDefault="00CE1C4E" w:rsidP="00CE1C4E">
      <w:pPr>
        <w:pStyle w:val="Heading4"/>
      </w:pPr>
      <w:bookmarkStart w:id="81" w:name="_Toc19171948"/>
      <w:bookmarkStart w:id="82" w:name="_Toc27844239"/>
      <w:bookmarkStart w:id="83" w:name="_Toc36134397"/>
      <w:bookmarkStart w:id="84" w:name="_Toc45176080"/>
      <w:bookmarkStart w:id="85" w:name="_Toc51762110"/>
      <w:bookmarkStart w:id="86" w:name="_Toc51762595"/>
      <w:bookmarkStart w:id="87" w:name="_Toc51763078"/>
      <w:bookmarkStart w:id="88" w:name="_Toc193714603"/>
      <w:r w:rsidRPr="00644018">
        <w:lastRenderedPageBreak/>
        <w:t>5.3.3.2</w:t>
      </w:r>
      <w:r w:rsidRPr="00644018">
        <w:tab/>
        <w:t>E-UTRAN Tracking Area Update without S</w:t>
      </w:r>
      <w:r w:rsidRPr="00644018">
        <w:noBreakHyphen/>
        <w:t>GW Change</w:t>
      </w:r>
      <w:bookmarkEnd w:id="81"/>
      <w:bookmarkEnd w:id="82"/>
      <w:bookmarkEnd w:id="83"/>
      <w:bookmarkEnd w:id="84"/>
      <w:bookmarkEnd w:id="85"/>
      <w:bookmarkEnd w:id="86"/>
      <w:bookmarkEnd w:id="87"/>
      <w:bookmarkEnd w:id="88"/>
    </w:p>
    <w:bookmarkStart w:id="89" w:name="_MON_1299048645"/>
    <w:bookmarkStart w:id="90" w:name="_MON_1299048702"/>
    <w:bookmarkStart w:id="91" w:name="_MON_1299048720"/>
    <w:bookmarkStart w:id="92" w:name="_MON_1299266800"/>
    <w:bookmarkStart w:id="93" w:name="_MON_1299306777"/>
    <w:bookmarkStart w:id="94" w:name="_MON_1299389665"/>
    <w:bookmarkStart w:id="95" w:name="_MON_1299389796"/>
    <w:bookmarkStart w:id="96" w:name="_MON_1303038812"/>
    <w:bookmarkStart w:id="97" w:name="_MON_1299048431"/>
    <w:bookmarkStart w:id="98" w:name="_MON_1299048566"/>
    <w:bookmarkStart w:id="99" w:name="_MON_1299048618"/>
    <w:bookmarkStart w:id="100" w:name="_MON_1299048625"/>
    <w:bookmarkEnd w:id="89"/>
    <w:bookmarkEnd w:id="90"/>
    <w:bookmarkEnd w:id="91"/>
    <w:bookmarkEnd w:id="92"/>
    <w:bookmarkEnd w:id="93"/>
    <w:bookmarkEnd w:id="94"/>
    <w:bookmarkEnd w:id="95"/>
    <w:bookmarkEnd w:id="96"/>
    <w:bookmarkEnd w:id="97"/>
    <w:bookmarkEnd w:id="98"/>
    <w:bookmarkEnd w:id="99"/>
    <w:bookmarkEnd w:id="100"/>
    <w:bookmarkStart w:id="101" w:name="_MON_1299048639"/>
    <w:bookmarkEnd w:id="101"/>
    <w:p w14:paraId="25DCD86E" w14:textId="77777777" w:rsidR="00CE1C4E" w:rsidRPr="00644018" w:rsidRDefault="00CE1C4E" w:rsidP="00CE1C4E">
      <w:pPr>
        <w:pStyle w:val="TH"/>
      </w:pPr>
      <w:r w:rsidRPr="00644018">
        <w:object w:dxaOrig="9359" w:dyaOrig="10799" w14:anchorId="548DD802">
          <v:shape id="_x0000_i1028" type="#_x0000_t75" style="width:467.5pt;height:539.85pt" o:ole="">
            <v:imagedata r:id="rId18" o:title=""/>
          </v:shape>
          <o:OLEObject Type="Embed" ProgID="Word.Picture.8" ShapeID="_x0000_i1028" DrawAspect="Content" ObjectID="_1805778190" r:id="rId19"/>
        </w:object>
      </w:r>
    </w:p>
    <w:p w14:paraId="2467A8DD" w14:textId="77777777" w:rsidR="00CE1C4E" w:rsidRPr="00644018" w:rsidRDefault="00CE1C4E" w:rsidP="00CE1C4E">
      <w:pPr>
        <w:pStyle w:val="TF"/>
      </w:pPr>
      <w:r w:rsidRPr="00644018">
        <w:t>Figure 5.3.3.2-1: E-UTRAN Tracking Area Update without S</w:t>
      </w:r>
      <w:r w:rsidRPr="00644018">
        <w:noBreakHyphen/>
        <w:t>GW change</w:t>
      </w:r>
    </w:p>
    <w:p w14:paraId="37C5E2E7" w14:textId="77777777" w:rsidR="00CE1C4E" w:rsidRPr="00644018" w:rsidRDefault="00CE1C4E" w:rsidP="00CE1C4E">
      <w:pPr>
        <w:pStyle w:val="NO"/>
      </w:pPr>
      <w:r w:rsidRPr="00644018">
        <w:t>NOTE 1:</w:t>
      </w:r>
      <w:r w:rsidRPr="00644018">
        <w:tab/>
        <w:t>For a PMIP-based S5/S8, procedure steps (A) are defined in TS 23.402 [2]. Steps 12 and 14 concern GTP based S5/S8.</w:t>
      </w:r>
    </w:p>
    <w:p w14:paraId="3D9E8FBC" w14:textId="77777777" w:rsidR="00CE1C4E" w:rsidRPr="00644018" w:rsidRDefault="00CE1C4E" w:rsidP="00CE1C4E">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06FCF4A5" w14:textId="77777777" w:rsidR="00CE1C4E" w:rsidRPr="00644018" w:rsidRDefault="00CE1C4E" w:rsidP="00CE1C4E">
      <w:pPr>
        <w:pStyle w:val="NO"/>
      </w:pPr>
      <w:r w:rsidRPr="00644018">
        <w:lastRenderedPageBreak/>
        <w:t>NOTE 3:</w:t>
      </w:r>
      <w:r w:rsidRPr="00644018">
        <w:tab/>
        <w:t>Deferred reporting of UE Time Zone, or Serving Network per NOTE 2 may fail when inter-MME/SGSN mobility occurs before a UE sends SERVICE REQUEST and the target MME/SGSN (</w:t>
      </w:r>
      <w:proofErr w:type="gramStart"/>
      <w:r w:rsidRPr="00644018">
        <w:t>e.g.</w:t>
      </w:r>
      <w:proofErr w:type="gramEnd"/>
      <w:r w:rsidRPr="00644018">
        <w:t xml:space="preserve"> pre-Release 10) does not support the "Change to Report" flag.</w:t>
      </w:r>
    </w:p>
    <w:p w14:paraId="31420D26" w14:textId="77777777" w:rsidR="00CE1C4E" w:rsidRPr="00644018" w:rsidRDefault="00CE1C4E" w:rsidP="00CE1C4E">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DFF2EEA" w14:textId="77777777" w:rsidR="00CE1C4E" w:rsidRPr="00644018" w:rsidRDefault="00CE1C4E" w:rsidP="00CE1C4E">
      <w:pPr>
        <w:pStyle w:val="B1"/>
      </w:pPr>
      <w:r w:rsidRPr="00644018">
        <w:t>1.</w:t>
      </w:r>
      <w:r w:rsidRPr="00644018">
        <w:tab/>
        <w:t>One of the triggers described in clause 5.3.3.0 for starting the TAU procedure occurs.</w:t>
      </w:r>
    </w:p>
    <w:p w14:paraId="51B7A51E" w14:textId="77777777" w:rsidR="00CE1C4E" w:rsidRPr="00644018" w:rsidRDefault="00CE1C4E" w:rsidP="00CE1C4E">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464F23" w14:textId="77777777" w:rsidR="00CE1C4E" w:rsidRPr="00644018" w:rsidRDefault="00CE1C4E" w:rsidP="00CE1C4E">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w:t>
      </w:r>
      <w:proofErr w:type="gramStart"/>
      <w:r w:rsidRPr="00644018">
        <w:t>e.g.</w:t>
      </w:r>
      <w:proofErr w:type="gramEnd"/>
      <w:r w:rsidRPr="00644018">
        <w:t xml:space="preserve"> in URA_PCH) when it reselects to E-UTRAN, the UE shall set its TIN to "P</w:t>
      </w:r>
      <w:r w:rsidRPr="00644018">
        <w:noBreakHyphen/>
        <w:t>TMSI".</w:t>
      </w:r>
    </w:p>
    <w:p w14:paraId="5D56A005" w14:textId="77777777" w:rsidR="00CE1C4E" w:rsidRPr="00644018" w:rsidRDefault="00CE1C4E" w:rsidP="00CE1C4E">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F45C365" w14:textId="77777777" w:rsidR="00CE1C4E" w:rsidRPr="00644018" w:rsidRDefault="00CE1C4E" w:rsidP="00CE1C4E">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265E2E5" w14:textId="77777777" w:rsidR="00CE1C4E" w:rsidRPr="00644018" w:rsidRDefault="00CE1C4E" w:rsidP="00CE1C4E">
      <w:pPr>
        <w:pStyle w:val="B1"/>
      </w:pPr>
      <w:r w:rsidRPr="00644018">
        <w:tab/>
        <w:t>Alternatively, when a UE only supports E-UTRAN, it identifies itself with the old GUTI and sets the Old GUTI Type to 'native'.</w:t>
      </w:r>
    </w:p>
    <w:p w14:paraId="69BE1F90" w14:textId="77777777" w:rsidR="00CE1C4E" w:rsidRPr="00644018" w:rsidRDefault="00CE1C4E" w:rsidP="00CE1C4E">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3DCDD63E" w14:textId="77777777" w:rsidR="00CE1C4E" w:rsidRPr="00644018" w:rsidRDefault="00CE1C4E" w:rsidP="00CE1C4E">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1CA0D6D3" w14:textId="77777777" w:rsidR="00CE1C4E" w:rsidRPr="00644018" w:rsidRDefault="00CE1C4E" w:rsidP="00CE1C4E">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615E2F5F"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54C3DBA" w14:textId="77777777" w:rsidR="00CE1C4E" w:rsidRPr="00644018" w:rsidRDefault="00CE1C4E" w:rsidP="00CE1C4E">
      <w:pPr>
        <w:pStyle w:val="B1"/>
      </w:pPr>
      <w:r w:rsidRPr="00644018">
        <w:lastRenderedPageBreak/>
        <w:tab/>
        <w:t>If the UE has any PDN connection of PDN Type "non-IP" or "Ethernet", the UE shall send the EPS bearer status in the TAU Request message.</w:t>
      </w:r>
    </w:p>
    <w:p w14:paraId="08E91032" w14:textId="77777777" w:rsidR="00CE1C4E" w:rsidRPr="00644018" w:rsidRDefault="00CE1C4E" w:rsidP="00CE1C4E">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01EF8F2" w14:textId="77777777" w:rsidR="00CE1C4E" w:rsidRPr="00644018" w:rsidRDefault="00CE1C4E" w:rsidP="00CE1C4E">
      <w:pPr>
        <w:pStyle w:val="B1"/>
      </w:pPr>
      <w:r w:rsidRPr="00644018">
        <w:tab/>
        <w:t>The UE sets the voice domain preference and UE's usage setting according to its configuration, as described in clause 4.3.5.9.</w:t>
      </w:r>
    </w:p>
    <w:p w14:paraId="6F415140" w14:textId="77777777" w:rsidR="00CE1C4E" w:rsidRPr="00644018" w:rsidRDefault="00CE1C4E" w:rsidP="00CE1C4E">
      <w:pPr>
        <w:pStyle w:val="B1"/>
      </w:pPr>
      <w:r w:rsidRPr="00644018">
        <w:tab/>
        <w:t>The UE includes extended idle mode DRX parameters information element if it needs to enable extended idle mode DRX, even if extended idle mode DRX parameters were already negotiated before.</w:t>
      </w:r>
    </w:p>
    <w:p w14:paraId="37D6EF79" w14:textId="77777777" w:rsidR="00CE1C4E" w:rsidRPr="00644018" w:rsidRDefault="00CE1C4E" w:rsidP="00CE1C4E">
      <w:pPr>
        <w:pStyle w:val="B1"/>
      </w:pPr>
      <w:r w:rsidRPr="00644018">
        <w:tab/>
        <w:t>If a UE includes a Preferred Network Behaviour, this defines the Network Behaviour the UE is expecting to be available in the network as defined in clause 4.3.5.10.</w:t>
      </w:r>
    </w:p>
    <w:p w14:paraId="4BADCC19" w14:textId="77777777" w:rsidR="00CE1C4E" w:rsidRPr="00644018" w:rsidRDefault="00CE1C4E" w:rsidP="00CE1C4E">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7BBE6F" w14:textId="77777777" w:rsidR="00CE1C4E" w:rsidRPr="00644018" w:rsidRDefault="00CE1C4E" w:rsidP="00CE1C4E">
      <w:pPr>
        <w:pStyle w:val="B1"/>
      </w:pPr>
      <w:r w:rsidRPr="00644018">
        <w:tab/>
        <w:t>If a Multi-USIM UE wants to enter ECM-IDLE state it includes the Release Request indication and optionally provides Paging Restriction Information.</w:t>
      </w:r>
    </w:p>
    <w:p w14:paraId="5745A2FB" w14:textId="77777777" w:rsidR="00CE1C4E" w:rsidRPr="00644018" w:rsidRDefault="00CE1C4E" w:rsidP="00CE1C4E">
      <w:pPr>
        <w:pStyle w:val="B1"/>
      </w:pPr>
      <w:r w:rsidRPr="00644018">
        <w:tab/>
        <w:t>If a Multi-USIM UE needs to modify the Paging Occasions in order to avoid paging collisions, it sends a Requested IMSI Offset to the MME, in order to signal an alternative IMSI as described in clause 4.3.33.</w:t>
      </w:r>
    </w:p>
    <w:p w14:paraId="258A5E49" w14:textId="77777777" w:rsidR="00CE1C4E" w:rsidRPr="00644018" w:rsidRDefault="00CE1C4E" w:rsidP="00CE1C4E">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484FEDF6" w14:textId="77777777" w:rsidR="00CE1C4E" w:rsidRPr="00644018" w:rsidRDefault="00CE1C4E" w:rsidP="00CE1C4E">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D68CF3C" w14:textId="77777777" w:rsidR="00CE1C4E" w:rsidRPr="00644018" w:rsidRDefault="00CE1C4E" w:rsidP="00CE1C4E">
      <w:pPr>
        <w:pStyle w:val="B1"/>
      </w:pPr>
      <w:r w:rsidRPr="00644018">
        <w:tab/>
        <w:t xml:space="preserve">To assist Location Services, the </w:t>
      </w:r>
      <w:r w:rsidRPr="00644018">
        <w:rPr>
          <w:noProof/>
        </w:rPr>
        <w:t>eNodeB</w:t>
      </w:r>
      <w:r w:rsidRPr="00644018">
        <w:t xml:space="preserve"> indicates the UE's Coverage Level to the MME.</w:t>
      </w:r>
    </w:p>
    <w:p w14:paraId="78E2F49B" w14:textId="77777777" w:rsidR="00CE1C4E" w:rsidRPr="00644018" w:rsidRDefault="00CE1C4E" w:rsidP="00CE1C4E">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35CEC6E9" w14:textId="77777777" w:rsidR="00CE1C4E" w:rsidRPr="00644018" w:rsidRDefault="00CE1C4E" w:rsidP="00CE1C4E">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8B1A200" w14:textId="77777777" w:rsidR="00CE1C4E" w:rsidRPr="00644018" w:rsidRDefault="00CE1C4E" w:rsidP="00CE1C4E">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31A0AD2C" w14:textId="0B5A43A6" w:rsidR="00CE1C4E" w:rsidRPr="00644018" w:rsidRDefault="00CE1C4E" w:rsidP="00CE1C4E">
      <w:pPr>
        <w:pStyle w:val="B1"/>
      </w:pPr>
      <w:r w:rsidRPr="00644018">
        <w:tab/>
        <w:t xml:space="preserve">If </w:t>
      </w:r>
      <w:bookmarkStart w:id="102" w:name="_Hlk193817893"/>
      <w:ins w:id="103" w:author="Huawei" w:date="2025-03-25T17:53:00Z">
        <w:del w:id="104" w:author="Huawei Monday" w:date="2025-04-07T16:36:00Z">
          <w:r w:rsidRPr="002333BE" w:rsidDel="002333BE">
            <w:rPr>
              <w:highlight w:val="yellow"/>
            </w:rPr>
            <w:delText>the UE supports Store and Forward Satellite operation and</w:delText>
          </w:r>
          <w:r w:rsidRPr="00644018" w:rsidDel="002333BE">
            <w:delText xml:space="preserve"> </w:delText>
          </w:r>
        </w:del>
      </w:ins>
      <w:bookmarkEnd w:id="102"/>
      <w:r w:rsidRPr="00644018">
        <w:t>the MME is operating in S&amp;F Mode, the MME may reject the TAU Request and</w:t>
      </w:r>
      <w:ins w:id="105" w:author="Huawei Monday" w:date="2025-04-07T16:36:00Z">
        <w:r w:rsidR="002333BE" w:rsidRPr="00433E77">
          <w:rPr>
            <w:highlight w:val="yellow"/>
          </w:rPr>
          <w:t>, if the UE supports Store and Forward satellite operation,</w:t>
        </w:r>
      </w:ins>
      <w:r w:rsidRPr="00644018">
        <w:t xml:space="preserve"> optionally provide to the UE in the TAU Reject message any of the following: a S&amp;F Wait Timer, a S&amp;F Monitoring List (see clause 4.13.9).</w:t>
      </w:r>
    </w:p>
    <w:p w14:paraId="3A46AB04" w14:textId="62869DCA" w:rsidR="00AB5820" w:rsidRPr="00644018" w:rsidRDefault="00AB5820" w:rsidP="00AB5820">
      <w:pPr>
        <w:pStyle w:val="NO"/>
        <w:rPr>
          <w:ins w:id="106" w:author="Huawei Wednesday" w:date="2025-04-09T15:10:00Z"/>
        </w:rPr>
      </w:pPr>
      <w:ins w:id="107" w:author="Huawei Wednesday" w:date="2025-04-09T15:10:00Z">
        <w:r w:rsidRPr="001D4687">
          <w:rPr>
            <w:highlight w:val="yellow"/>
          </w:rPr>
          <w:t>NOTE X:</w:t>
        </w:r>
        <w:r w:rsidRPr="001D4687">
          <w:rPr>
            <w:highlight w:val="yellow"/>
          </w:rPr>
          <w:tab/>
        </w:r>
      </w:ins>
      <w:ins w:id="108" w:author="Huawei Wednesday" w:date="2025-04-09T15:11:00Z">
        <w:r>
          <w:rPr>
            <w:highlight w:val="yellow"/>
          </w:rPr>
          <w:t xml:space="preserve">The </w:t>
        </w:r>
      </w:ins>
      <w:ins w:id="109" w:author="Huawei Wednesday" w:date="2025-04-09T15:10:00Z">
        <w:r w:rsidRPr="001D4687">
          <w:rPr>
            <w:highlight w:val="yellow"/>
          </w:rPr>
          <w:t>S&amp;F Wait Time</w:t>
        </w:r>
      </w:ins>
      <w:ins w:id="110" w:author="Huawei Wednesday" w:date="2025-04-09T15:11:00Z">
        <w:r>
          <w:rPr>
            <w:highlight w:val="yellow"/>
          </w:rPr>
          <w:t>r and</w:t>
        </w:r>
      </w:ins>
      <w:ins w:id="111" w:author="Huawei Wednesday" w:date="2025-04-09T15:10:00Z">
        <w:r w:rsidRPr="001D4687">
          <w:rPr>
            <w:highlight w:val="yellow"/>
          </w:rPr>
          <w:t xml:space="preserve"> S&amp;F Monitoring List can be provided</w:t>
        </w:r>
        <w:r>
          <w:rPr>
            <w:highlight w:val="yellow"/>
          </w:rPr>
          <w:t xml:space="preserve"> in normal TAU or periodic </w:t>
        </w:r>
        <w:r w:rsidRPr="001D4687">
          <w:rPr>
            <w:highlight w:val="yellow"/>
          </w:rPr>
          <w:t>TAU.</w:t>
        </w:r>
      </w:ins>
    </w:p>
    <w:p w14:paraId="7C203C49" w14:textId="77777777" w:rsidR="00CE1C4E" w:rsidRPr="00644018" w:rsidRDefault="00CE1C4E" w:rsidP="00CE1C4E">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w:t>
      </w:r>
      <w:r w:rsidRPr="00644018">
        <w:lastRenderedPageBreak/>
        <w:t xml:space="preserve">support indication) message to the old MME/S4 SGSN to retrieve the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BB5AB69" w14:textId="77777777" w:rsidR="00CE1C4E" w:rsidRPr="00644018" w:rsidRDefault="00CE1C4E" w:rsidP="00CE1C4E">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7DD4C2" w14:textId="77777777" w:rsidR="00CE1C4E" w:rsidRPr="00644018" w:rsidRDefault="00CE1C4E" w:rsidP="00CE1C4E">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0D57C277" w14:textId="77777777" w:rsidR="00CE1C4E" w:rsidRPr="00644018" w:rsidRDefault="00CE1C4E" w:rsidP="00CE1C4E">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w:t>
      </w:r>
      <w:proofErr w:type="gramStart"/>
      <w:r w:rsidRPr="00644018">
        <w:t>e.g.</w:t>
      </w:r>
      <w:proofErr w:type="gramEnd"/>
      <w:r w:rsidRPr="00644018">
        <w:t xml:space="preserve"> support for header compression for CP </w:t>
      </w:r>
      <w:proofErr w:type="spellStart"/>
      <w:r w:rsidRPr="00644018">
        <w:t>CIoT</w:t>
      </w:r>
      <w:proofErr w:type="spellEnd"/>
      <w:r w:rsidRPr="00644018">
        <w:t xml:space="preserve"> EPS Optimisation, etc.).</w:t>
      </w:r>
    </w:p>
    <w:p w14:paraId="7ACBF43E" w14:textId="77777777" w:rsidR="00CE1C4E" w:rsidRPr="00644018" w:rsidRDefault="00CE1C4E" w:rsidP="00CE1C4E">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7D65E462" w14:textId="77777777" w:rsidR="00CE1C4E" w:rsidRPr="00644018" w:rsidRDefault="00CE1C4E" w:rsidP="00CE1C4E">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8F7792A" w14:textId="77777777" w:rsidR="00CE1C4E" w:rsidRPr="00644018" w:rsidRDefault="00CE1C4E" w:rsidP="00CE1C4E">
      <w:pPr>
        <w:pStyle w:val="B1"/>
      </w:pPr>
      <w:r w:rsidRPr="00644018">
        <w:tab/>
        <w:t>Change to Report flag is included by the old MME or the old S4 SGSN if reporting of change of UE Time Zone, or Serving Network, or both towards Serving GW / PDN GW was deferred by the old MME or old S4 SGSN.</w:t>
      </w:r>
    </w:p>
    <w:p w14:paraId="58F019F2" w14:textId="77777777" w:rsidR="00CE1C4E" w:rsidRPr="00644018" w:rsidRDefault="00CE1C4E" w:rsidP="00CE1C4E">
      <w:pPr>
        <w:pStyle w:val="B1"/>
      </w:pPr>
      <w:r w:rsidRPr="00644018">
        <w:tab/>
        <w:t>If the Context Response message did not include IMEISV and the MME does not already store the IMEISV of the UE, the MME shall retrieve the ME Identity (IMEISV) from the UE.</w:t>
      </w:r>
    </w:p>
    <w:p w14:paraId="0E204304" w14:textId="77777777" w:rsidR="00CE1C4E" w:rsidRPr="00644018" w:rsidRDefault="00CE1C4E" w:rsidP="00CE1C4E">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6B7ABBA" w14:textId="77777777" w:rsidR="00CE1C4E" w:rsidRPr="00644018" w:rsidRDefault="00CE1C4E" w:rsidP="00CE1C4E">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4F43A5AF" w14:textId="77777777" w:rsidR="00CE1C4E" w:rsidRPr="00644018" w:rsidRDefault="00CE1C4E" w:rsidP="00CE1C4E">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137FD5E" w14:textId="77777777" w:rsidR="00CE1C4E" w:rsidRPr="00644018" w:rsidRDefault="00CE1C4E" w:rsidP="00CE1C4E">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0BFFF457" w14:textId="77777777" w:rsidR="00CE1C4E" w:rsidRPr="00644018" w:rsidRDefault="00CE1C4E" w:rsidP="00CE1C4E">
      <w:pPr>
        <w:pStyle w:val="B1"/>
      </w:pPr>
      <w:r w:rsidRPr="00644018">
        <w:lastRenderedPageBreak/>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754D6460" w14:textId="77777777" w:rsidR="00CE1C4E" w:rsidRPr="00644018" w:rsidRDefault="00CE1C4E" w:rsidP="00CE1C4E">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10AE9D"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5C077AB3" w14:textId="77777777" w:rsidR="00CE1C4E" w:rsidRPr="00644018" w:rsidRDefault="00CE1C4E" w:rsidP="00CE1C4E">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5FB11AD" w14:textId="77777777" w:rsidR="00CE1C4E" w:rsidRPr="00644018" w:rsidRDefault="00CE1C4E" w:rsidP="00CE1C4E">
      <w:pPr>
        <w:pStyle w:val="B1"/>
      </w:pPr>
      <w:r w:rsidRPr="00644018">
        <w:tab/>
        <w:t>If the EPS Bearer Context(s) are to be transferred to the new MME, the old MME also includes the Serving GW IP address and TEID for both S1-U and S11-U, if available.</w:t>
      </w:r>
    </w:p>
    <w:p w14:paraId="2BE1DBDC" w14:textId="77777777" w:rsidR="00CE1C4E" w:rsidRPr="00644018" w:rsidRDefault="00CE1C4E" w:rsidP="00CE1C4E">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12BC61BD" w14:textId="77777777" w:rsidR="00CE1C4E" w:rsidRPr="00644018" w:rsidRDefault="00CE1C4E" w:rsidP="00CE1C4E">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FFE48D4" w14:textId="77777777" w:rsidR="00CE1C4E" w:rsidRPr="00644018" w:rsidRDefault="00CE1C4E" w:rsidP="00CE1C4E">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93CDD8F" w14:textId="77777777" w:rsidR="00CE1C4E" w:rsidRPr="00644018" w:rsidRDefault="00CE1C4E" w:rsidP="00CE1C4E">
      <w:pPr>
        <w:pStyle w:val="NO"/>
      </w:pPr>
      <w:r w:rsidRPr="00644018">
        <w:t>NOTE 5:</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F0C8A0B" w14:textId="77777777" w:rsidR="00CE1C4E" w:rsidRPr="00644018" w:rsidRDefault="00CE1C4E" w:rsidP="00CE1C4E">
      <w:pPr>
        <w:pStyle w:val="B1"/>
      </w:pPr>
      <w:r w:rsidRPr="00644018">
        <w:tab/>
        <w:t>If the new MME is configured to allow emergency bearer services for unauthenticated UE the new MME behave as follows:</w:t>
      </w:r>
    </w:p>
    <w:p w14:paraId="4F18B2B2" w14:textId="77777777" w:rsidR="00CE1C4E" w:rsidRPr="00644018" w:rsidRDefault="00CE1C4E" w:rsidP="00CE1C4E">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018C2352" w14:textId="77777777" w:rsidR="00CE1C4E" w:rsidRPr="00644018" w:rsidRDefault="00CE1C4E" w:rsidP="00CE1C4E">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7833AD4B" w14:textId="77777777" w:rsidR="00CE1C4E" w:rsidRPr="00644018" w:rsidRDefault="00CE1C4E" w:rsidP="00CE1C4E">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18C1267" w14:textId="77777777" w:rsidR="00CE1C4E" w:rsidRPr="00644018" w:rsidRDefault="00CE1C4E" w:rsidP="00CE1C4E">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25AADE0C" w14:textId="77777777" w:rsidR="00CE1C4E" w:rsidRPr="00644018" w:rsidRDefault="00CE1C4E" w:rsidP="00CE1C4E">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w:t>
      </w:r>
      <w:r w:rsidRPr="00644018">
        <w:lastRenderedPageBreak/>
        <w:t xml:space="preserve">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27154A1A" w14:textId="77777777" w:rsidR="00CE1C4E" w:rsidRPr="00644018" w:rsidRDefault="00CE1C4E" w:rsidP="00CE1C4E">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6C895D1" w14:textId="77777777" w:rsidR="00CE1C4E" w:rsidRPr="00644018" w:rsidRDefault="00CE1C4E" w:rsidP="00CE1C4E">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082872FB" w14:textId="77777777" w:rsidR="00CE1C4E" w:rsidRPr="00644018" w:rsidRDefault="00CE1C4E" w:rsidP="00CE1C4E">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12CFCAFF" w14:textId="77777777" w:rsidR="00CE1C4E" w:rsidRPr="00644018" w:rsidRDefault="00CE1C4E" w:rsidP="00CE1C4E">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AB5AE0"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70CA0CBA" w14:textId="77777777" w:rsidR="00CE1C4E" w:rsidRPr="00644018" w:rsidRDefault="00CE1C4E" w:rsidP="00CE1C4E">
      <w:pPr>
        <w:pStyle w:val="B1"/>
      </w:pPr>
      <w:r w:rsidRPr="00644018">
        <w:t>8.</w:t>
      </w:r>
      <w:r w:rsidRPr="00644018">
        <w:tab/>
        <w:t>Void.</w:t>
      </w:r>
    </w:p>
    <w:p w14:paraId="1257351B" w14:textId="77777777" w:rsidR="00CE1C4E" w:rsidRPr="00644018" w:rsidRDefault="00CE1C4E" w:rsidP="00CE1C4E">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69D1843" w14:textId="77777777" w:rsidR="00CE1C4E" w:rsidRPr="00644018" w:rsidRDefault="00CE1C4E" w:rsidP="00CE1C4E">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43B898CF" w14:textId="77777777" w:rsidR="00CE1C4E" w:rsidRPr="00644018" w:rsidRDefault="00CE1C4E" w:rsidP="00CE1C4E">
      <w:pPr>
        <w:pStyle w:val="NO"/>
      </w:pPr>
      <w:r w:rsidRPr="00644018">
        <w:t>NOTE 7:</w:t>
      </w:r>
      <w:r w:rsidRPr="00644018">
        <w:tab/>
        <w:t>The User CSG Information IE is only sent in step 9 if the "Active flag" is set in the TAU Request message.</w:t>
      </w:r>
    </w:p>
    <w:p w14:paraId="1BCB0834" w14:textId="77777777" w:rsidR="00CE1C4E" w:rsidRPr="00644018" w:rsidRDefault="00CE1C4E" w:rsidP="00CE1C4E">
      <w:pPr>
        <w:pStyle w:val="B1"/>
      </w:pPr>
      <w:r w:rsidRPr="00644018">
        <w:lastRenderedPageBreak/>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0685E9" w14:textId="77777777" w:rsidR="00CE1C4E" w:rsidRPr="00644018" w:rsidRDefault="00CE1C4E" w:rsidP="00CE1C4E">
      <w:pPr>
        <w:pStyle w:val="B1"/>
      </w:pPr>
      <w:r w:rsidRPr="00644018">
        <w:tab/>
        <w:t>If the new MME receives the EPS bearer context with SCEF, then the new MME updates the SCEF as defined in TS 23.682 [74].</w:t>
      </w:r>
    </w:p>
    <w:p w14:paraId="304C1F60" w14:textId="77777777" w:rsidR="00CE1C4E" w:rsidRPr="00644018" w:rsidRDefault="00CE1C4E" w:rsidP="00CE1C4E">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35C76A5" w14:textId="77777777" w:rsidR="00CE1C4E" w:rsidRPr="00644018" w:rsidRDefault="00CE1C4E" w:rsidP="00CE1C4E">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D4090CD" w14:textId="77777777" w:rsidR="00CE1C4E" w:rsidRPr="00644018" w:rsidRDefault="00CE1C4E" w:rsidP="00CE1C4E">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644018">
        <w:t>e.g.</w:t>
      </w:r>
      <w:proofErr w:type="gramEnd"/>
      <w:r w:rsidRPr="00644018">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0FFE1DC" w14:textId="77777777" w:rsidR="00CE1C4E" w:rsidRPr="00644018" w:rsidRDefault="00CE1C4E" w:rsidP="00CE1C4E">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388A983" w14:textId="77777777" w:rsidR="00CE1C4E" w:rsidRPr="00644018" w:rsidRDefault="00CE1C4E" w:rsidP="00CE1C4E">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4CDBD258" w14:textId="77777777" w:rsidR="00CE1C4E" w:rsidRPr="00644018" w:rsidRDefault="00CE1C4E" w:rsidP="00CE1C4E">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282145F3" w14:textId="77777777" w:rsidR="00CE1C4E" w:rsidRPr="00644018" w:rsidRDefault="00CE1C4E" w:rsidP="00CE1C4E">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1F8535CC" w14:textId="77777777" w:rsidR="00CE1C4E" w:rsidRPr="00644018" w:rsidRDefault="00CE1C4E" w:rsidP="00CE1C4E">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46DA7A1" w14:textId="77777777" w:rsidR="00CE1C4E" w:rsidRPr="00644018" w:rsidRDefault="00CE1C4E" w:rsidP="00CE1C4E">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DC4A122" w14:textId="77777777" w:rsidR="00CE1C4E" w:rsidRPr="00644018" w:rsidRDefault="00CE1C4E" w:rsidP="00CE1C4E">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w:t>
      </w:r>
      <w:r w:rsidRPr="00644018">
        <w:lastRenderedPageBreak/>
        <w:t>event configured for the UE in the MME and in such a case sends an event notification (see TS 23.682 [74] for further information).</w:t>
      </w:r>
    </w:p>
    <w:p w14:paraId="4B66606E" w14:textId="77777777" w:rsidR="00CE1C4E" w:rsidRPr="00644018" w:rsidRDefault="00CE1C4E" w:rsidP="00CE1C4E">
      <w:pPr>
        <w:pStyle w:val="B1"/>
      </w:pPr>
      <w:r w:rsidRPr="00644018">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318E35F3" w14:textId="77777777" w:rsidR="00CE1C4E" w:rsidRPr="00644018" w:rsidRDefault="00CE1C4E" w:rsidP="00CE1C4E">
      <w:pPr>
        <w:pStyle w:val="B1"/>
      </w:pPr>
      <w:r w:rsidRPr="00644018">
        <w:tab/>
        <w:t>The buffered DL data is sent to the UE as described in steps 12-14 of clause 5.3.4B.3.</w:t>
      </w:r>
    </w:p>
    <w:p w14:paraId="37B88AE3" w14:textId="77777777" w:rsidR="00CE1C4E" w:rsidRPr="00644018" w:rsidRDefault="00CE1C4E" w:rsidP="00CE1C4E">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3DB4F79D" w14:textId="77777777" w:rsidR="00CE1C4E" w:rsidRPr="00644018" w:rsidRDefault="00CE1C4E" w:rsidP="00CE1C4E">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8C1102" w14:textId="77777777" w:rsidR="00CE1C4E" w:rsidRPr="00644018" w:rsidRDefault="00CE1C4E" w:rsidP="00CE1C4E">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7564CD" w14:textId="77777777" w:rsidR="00CE1C4E" w:rsidRPr="00644018" w:rsidRDefault="00CE1C4E" w:rsidP="00CE1C4E">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CA8D59A" w14:textId="77777777" w:rsidR="00CE1C4E" w:rsidRPr="00644018" w:rsidRDefault="00CE1C4E" w:rsidP="00CE1C4E">
      <w:pPr>
        <w:pStyle w:val="B1"/>
      </w:pPr>
      <w:r w:rsidRPr="00644018">
        <w:tab/>
        <w:t>If the MME determines that only the UE SRVCC capability has changed, the MME sends a Notify Request to the HSS to inform about the changed UE SRVCC capability.</w:t>
      </w:r>
    </w:p>
    <w:p w14:paraId="54175993" w14:textId="77777777" w:rsidR="00CE1C4E" w:rsidRPr="00644018" w:rsidRDefault="00CE1C4E" w:rsidP="00CE1C4E">
      <w:pPr>
        <w:pStyle w:val="B1"/>
      </w:pPr>
      <w:r w:rsidRPr="00644018">
        <w:tab/>
        <w:t>If all the EPS bearers of the UE have emergency ARP value, the new MME may skip the update location procedure or proceed even if the update location fails.</w:t>
      </w:r>
    </w:p>
    <w:p w14:paraId="1ED43412" w14:textId="77777777" w:rsidR="00CE1C4E" w:rsidRPr="00644018" w:rsidRDefault="00CE1C4E" w:rsidP="00CE1C4E">
      <w:pPr>
        <w:pStyle w:val="B1"/>
      </w:pPr>
      <w:r w:rsidRPr="00644018">
        <w:tab/>
        <w:t>If the UE is RLOS attached, the new MME skips the update location procedure and the TAU procedure proceeds.</w:t>
      </w:r>
    </w:p>
    <w:p w14:paraId="4DDE5DF2" w14:textId="77777777" w:rsidR="00CE1C4E" w:rsidRPr="00644018" w:rsidRDefault="00CE1C4E" w:rsidP="00CE1C4E">
      <w:pPr>
        <w:pStyle w:val="B1"/>
      </w:pPr>
      <w:r w:rsidRPr="00644018">
        <w:t>15.</w:t>
      </w:r>
      <w:r w:rsidRPr="00644018">
        <w:tab/>
        <w:t>The HSS sends a Cancel Location (IMSI, Cancellation type) message to the old MME with a Cancellation Type set to Update Procedure.</w:t>
      </w:r>
    </w:p>
    <w:p w14:paraId="66C6EAB9" w14:textId="77777777" w:rsidR="00CE1C4E" w:rsidRPr="00644018" w:rsidRDefault="00CE1C4E" w:rsidP="00CE1C4E">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827A4EE" w14:textId="77777777" w:rsidR="00CE1C4E" w:rsidRPr="00644018" w:rsidRDefault="00CE1C4E" w:rsidP="00CE1C4E">
      <w:pPr>
        <w:pStyle w:val="NO"/>
      </w:pPr>
      <w:r w:rsidRPr="00644018">
        <w:t>NOTE 10:</w:t>
      </w:r>
      <w:r w:rsidRPr="00644018">
        <w:tab/>
        <w:t>ISR Activated is never indicated from new to old MME.</w:t>
      </w:r>
    </w:p>
    <w:p w14:paraId="23EF239E" w14:textId="77777777" w:rsidR="00CE1C4E" w:rsidRPr="00644018" w:rsidRDefault="00CE1C4E" w:rsidP="00CE1C4E">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28362045" w14:textId="77777777" w:rsidR="00CE1C4E" w:rsidRPr="00644018" w:rsidRDefault="00CE1C4E" w:rsidP="00CE1C4E">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3F80AF90" w14:textId="77777777" w:rsidR="00CE1C4E" w:rsidRPr="00644018" w:rsidRDefault="00CE1C4E" w:rsidP="00CE1C4E">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46DBFF81" w14:textId="77777777" w:rsidR="00CE1C4E" w:rsidRPr="00644018" w:rsidRDefault="00CE1C4E" w:rsidP="00CE1C4E">
      <w:pPr>
        <w:pStyle w:val="B1"/>
      </w:pPr>
      <w:r w:rsidRPr="00644018">
        <w:t>19.</w:t>
      </w:r>
      <w:r w:rsidRPr="00644018">
        <w:tab/>
        <w:t xml:space="preserve">The HSS acknowledges the Update Location Request by returning an Update Location Ack (IMSI, Subscription Data) message to the new MME after the cancelling of the old MME context is finished. If all checks are </w:t>
      </w:r>
      <w:r w:rsidRPr="00644018">
        <w:lastRenderedPageBreak/>
        <w:t>successful, the MME constructs an MM context for the UE. The Subscription Data may contain the CSG subscription data for the registered PLMN and for the equivalent PLMN list requested by MME in step 14.</w:t>
      </w:r>
    </w:p>
    <w:p w14:paraId="00E5C9B0" w14:textId="77777777" w:rsidR="00CE1C4E" w:rsidRPr="00644018" w:rsidRDefault="00CE1C4E" w:rsidP="00CE1C4E">
      <w:pPr>
        <w:pStyle w:val="B1"/>
      </w:pPr>
      <w:r w:rsidRPr="00644018">
        <w:tab/>
        <w:t>The subscription data may contain Enhanced Coverage Restricted parameter. If received from the HSS, MME stores this Enhanced Coverage Restricted parameter in the MME MM context.</w:t>
      </w:r>
    </w:p>
    <w:p w14:paraId="0A7725E7" w14:textId="77777777" w:rsidR="00CE1C4E" w:rsidRPr="00644018" w:rsidRDefault="00CE1C4E" w:rsidP="00CE1C4E">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F5D4E8" w14:textId="77777777" w:rsidR="00CE1C4E" w:rsidRPr="00644018" w:rsidRDefault="00CE1C4E" w:rsidP="00CE1C4E">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4CF579EC" w14:textId="77777777" w:rsidR="00CE1C4E" w:rsidRPr="00644018" w:rsidRDefault="00CE1C4E" w:rsidP="00CE1C4E">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0532652" w14:textId="77777777" w:rsidR="00CE1C4E" w:rsidRPr="00644018" w:rsidRDefault="00CE1C4E" w:rsidP="00CE1C4E">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1CFD7" w14:textId="77777777" w:rsidR="00CE1C4E" w:rsidRPr="00644018" w:rsidRDefault="00CE1C4E" w:rsidP="00CE1C4E">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7BF197D" w14:textId="77777777" w:rsidR="00CE1C4E" w:rsidRPr="00644018" w:rsidRDefault="00CE1C4E" w:rsidP="00CE1C4E">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19) the UE is not allowed to access the TA:</w:t>
      </w:r>
    </w:p>
    <w:p w14:paraId="6941A2F6" w14:textId="77777777" w:rsidR="00CE1C4E" w:rsidRPr="00644018" w:rsidRDefault="00CE1C4E" w:rsidP="00CE1C4E">
      <w:pPr>
        <w:pStyle w:val="B2"/>
      </w:pPr>
      <w:r w:rsidRPr="00644018">
        <w:t>-</w:t>
      </w:r>
      <w:r w:rsidRPr="00644018">
        <w:tab/>
        <w:t>The MME rejects the Tracking Area Update Request with an appropriate cause to the UE.</w:t>
      </w:r>
    </w:p>
    <w:p w14:paraId="16159F85" w14:textId="77777777" w:rsidR="00CE1C4E" w:rsidRPr="00644018" w:rsidRDefault="00CE1C4E" w:rsidP="00CE1C4E">
      <w:pPr>
        <w:pStyle w:val="B2"/>
      </w:pPr>
      <w:r w:rsidRPr="00644018">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6957739" w14:textId="77777777" w:rsidR="00CE1C4E" w:rsidRPr="00644018" w:rsidRDefault="00CE1C4E" w:rsidP="00CE1C4E">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0BB19B" w14:textId="77777777" w:rsidR="00CE1C4E" w:rsidRPr="00644018" w:rsidRDefault="00CE1C4E" w:rsidP="00CE1C4E">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EA9505D" w14:textId="77777777" w:rsidR="00CE1C4E" w:rsidRPr="00644018" w:rsidRDefault="00CE1C4E" w:rsidP="00CE1C4E">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644018">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07CDD73"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51483A33" w14:textId="77777777" w:rsidR="00CE1C4E" w:rsidRPr="00644018" w:rsidRDefault="00CE1C4E" w:rsidP="00CE1C4E">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5AEDA3EC" w14:textId="77777777" w:rsidR="00CE1C4E" w:rsidRPr="00644018" w:rsidRDefault="00CE1C4E" w:rsidP="00CE1C4E">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9B68187" w14:textId="77777777" w:rsidR="00CE1C4E" w:rsidRPr="00644018" w:rsidRDefault="00CE1C4E" w:rsidP="00CE1C4E">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19940E5B" w14:textId="77777777" w:rsidR="00CE1C4E" w:rsidRPr="00644018" w:rsidRDefault="00CE1C4E" w:rsidP="00CE1C4E">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FF78BA1" w14:textId="77777777" w:rsidR="00CE1C4E" w:rsidRPr="00644018" w:rsidRDefault="00CE1C4E" w:rsidP="00CE1C4E">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36B47FC6" w14:textId="77777777" w:rsidR="00CE1C4E" w:rsidRPr="00644018" w:rsidRDefault="00CE1C4E" w:rsidP="00CE1C4E">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45969211" w14:textId="77777777" w:rsidR="00CE1C4E" w:rsidRPr="00644018" w:rsidRDefault="00CE1C4E" w:rsidP="00CE1C4E">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C6E666D" w14:textId="77777777" w:rsidR="00CE1C4E" w:rsidRPr="00644018" w:rsidRDefault="00CE1C4E" w:rsidP="00CE1C4E">
      <w:pPr>
        <w:pStyle w:val="B2"/>
      </w:pPr>
      <w:r w:rsidRPr="00644018">
        <w:t>-</w:t>
      </w:r>
      <w:r w:rsidRPr="00644018">
        <w:tab/>
        <w:t>If the MME has evaluated the support of IMS Voice over PS Sessions, see clause 4.3.5.8, and</w:t>
      </w:r>
    </w:p>
    <w:p w14:paraId="725C2BAD" w14:textId="77777777" w:rsidR="00CE1C4E" w:rsidRPr="00644018" w:rsidRDefault="00CE1C4E" w:rsidP="00CE1C4E">
      <w:pPr>
        <w:pStyle w:val="B2"/>
      </w:pPr>
      <w:r w:rsidRPr="00644018">
        <w:t>-</w:t>
      </w:r>
      <w:r w:rsidRPr="00644018">
        <w:tab/>
        <w:t>If the MME determines that it needs to update the Homogeneous Support of IMS Voice over PS Sessions, see clause 4.3.5.8A.</w:t>
      </w:r>
    </w:p>
    <w:p w14:paraId="55048202" w14:textId="77777777" w:rsidR="00CE1C4E" w:rsidRPr="00644018" w:rsidRDefault="00CE1C4E" w:rsidP="00CE1C4E">
      <w:pPr>
        <w:pStyle w:val="B1"/>
      </w:pPr>
      <w:r w:rsidRPr="00644018">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28FC71CD" w14:textId="77777777" w:rsidR="00CE1C4E" w:rsidRPr="00644018" w:rsidRDefault="00CE1C4E" w:rsidP="00CE1C4E">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77A68E99" w14:textId="77777777" w:rsidR="00CE1C4E" w:rsidRPr="00644018" w:rsidRDefault="00CE1C4E" w:rsidP="00CE1C4E">
      <w:pPr>
        <w:pStyle w:val="B1"/>
      </w:pPr>
      <w:r w:rsidRPr="00644018">
        <w:tab/>
        <w:t>For an MME change ISR is not activated by the new MME to avoid context transfer procedures with two old CN nodes.</w:t>
      </w:r>
    </w:p>
    <w:p w14:paraId="4BB98E93" w14:textId="77777777" w:rsidR="00CE1C4E" w:rsidRPr="00644018" w:rsidRDefault="00CE1C4E" w:rsidP="00CE1C4E">
      <w:pPr>
        <w:pStyle w:val="B1"/>
      </w:pPr>
      <w:r w:rsidRPr="00644018">
        <w:tab/>
        <w:t>For an emergency attached UE, emergency ISR is not activated.</w:t>
      </w:r>
    </w:p>
    <w:p w14:paraId="289F7525" w14:textId="77777777" w:rsidR="00CE1C4E" w:rsidRPr="00644018" w:rsidRDefault="00CE1C4E" w:rsidP="00CE1C4E">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85DDAD2" w14:textId="77777777" w:rsidR="00CE1C4E" w:rsidRPr="00644018" w:rsidRDefault="00CE1C4E" w:rsidP="00CE1C4E">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extended idle mode DRX parameters.</w:t>
      </w:r>
    </w:p>
    <w:p w14:paraId="13A05D9E" w14:textId="77777777" w:rsidR="00CE1C4E" w:rsidRPr="00644018" w:rsidRDefault="00CE1C4E" w:rsidP="00CE1C4E">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A343A23" w14:textId="77777777" w:rsidR="00CE1C4E" w:rsidRPr="00644018" w:rsidRDefault="00CE1C4E" w:rsidP="00CE1C4E">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0A70BFD" w14:textId="77777777" w:rsidR="00CE1C4E" w:rsidRPr="00644018" w:rsidRDefault="00CE1C4E" w:rsidP="00CE1C4E">
      <w:pPr>
        <w:pStyle w:val="B1"/>
      </w:pPr>
      <w:r w:rsidRPr="00644018">
        <w:tab/>
        <w:t>If the UE receives a Service Gap Time in the TAU Accept message, the UE shall store this parameter and apply Service Gap Control (see clause 4.3.17.9).</w:t>
      </w:r>
    </w:p>
    <w:p w14:paraId="73839005" w14:textId="77777777" w:rsidR="00CE1C4E" w:rsidRPr="00644018" w:rsidRDefault="00CE1C4E" w:rsidP="00CE1C4E">
      <w:pPr>
        <w:pStyle w:val="B1"/>
      </w:pPr>
      <w:r w:rsidRPr="00644018">
        <w:tab/>
        <w:t>If the UE has indicated support for dual connectivity with NR in the TAU Request and the UE is not allowed to use NR as Secondary RAT, the MME indicates that to the UE in the TAU Accept message.</w:t>
      </w:r>
    </w:p>
    <w:p w14:paraId="193908FA" w14:textId="77777777" w:rsidR="00CE1C4E" w:rsidRPr="00644018" w:rsidRDefault="00CE1C4E" w:rsidP="00CE1C4E">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3C1A2DB8" w14:textId="77777777" w:rsidR="00CE1C4E" w:rsidRPr="00644018" w:rsidRDefault="00CE1C4E" w:rsidP="00CE1C4E">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58CFF2" w14:textId="77777777" w:rsidR="00CE1C4E" w:rsidRPr="00644018" w:rsidRDefault="00CE1C4E" w:rsidP="00CE1C4E">
      <w:pPr>
        <w:pStyle w:val="B1"/>
      </w:pPr>
      <w:r w:rsidRPr="00644018">
        <w:tab/>
        <w:t>If the UE had included a UE Specific DRX parameter for NB-IoT in the Tracking Area Update Request, the MME includes the Accepted NB-IoT DRX parameter.</w:t>
      </w:r>
    </w:p>
    <w:p w14:paraId="112E6A88" w14:textId="77777777" w:rsidR="00CE1C4E" w:rsidRPr="00644018" w:rsidRDefault="00CE1C4E" w:rsidP="00CE1C4E">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CB9A14C" w14:textId="77777777" w:rsidR="00CE1C4E" w:rsidRPr="00644018" w:rsidRDefault="00CE1C4E" w:rsidP="00CE1C4E">
      <w:pPr>
        <w:pStyle w:val="B1"/>
      </w:pPr>
      <w:r w:rsidRPr="00644018">
        <w:tab/>
        <w:t>If a Multi-USIM UE does not provide a Requested IMSI Offset in step 1, the MME erases any alternative IMSI value in the UE context.</w:t>
      </w:r>
    </w:p>
    <w:p w14:paraId="386DBBCC" w14:textId="77777777" w:rsidR="00CE1C4E" w:rsidRPr="00644018" w:rsidRDefault="00CE1C4E" w:rsidP="00CE1C4E">
      <w:pPr>
        <w:pStyle w:val="NO"/>
      </w:pPr>
      <w:r w:rsidRPr="00644018">
        <w:t>NOTE 12:</w:t>
      </w:r>
      <w:r w:rsidRPr="00644018">
        <w:tab/>
        <w:t>The MME does not remove IMSI Offset value if the Tracking Area Update Request is for periodic Tracking Area Update.</w:t>
      </w:r>
    </w:p>
    <w:p w14:paraId="64CA5D1F" w14:textId="77777777" w:rsidR="00CE1C4E" w:rsidRPr="00644018" w:rsidRDefault="00CE1C4E" w:rsidP="00CE1C4E">
      <w:pPr>
        <w:pStyle w:val="B1"/>
      </w:pPr>
      <w:r w:rsidRPr="00644018">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42634A33" w14:textId="77777777" w:rsidR="00CE1C4E" w:rsidRPr="00644018" w:rsidRDefault="00CE1C4E" w:rsidP="00CE1C4E">
      <w:pPr>
        <w:pStyle w:val="B1"/>
      </w:pPr>
      <w:r w:rsidRPr="00644018">
        <w:tab/>
        <w:t>If both UE and network support discontinuous coverage, the MME provides the Enhanced Discontinuous Coverage Support indication as described in clause 4.13.8.1.</w:t>
      </w:r>
    </w:p>
    <w:p w14:paraId="76225B7E" w14:textId="77777777" w:rsidR="00CE1C4E" w:rsidRPr="00644018" w:rsidRDefault="00CE1C4E" w:rsidP="00CE1C4E">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F1CF03B" w14:textId="77777777" w:rsidR="00CE1C4E" w:rsidRPr="00644018" w:rsidRDefault="00CE1C4E" w:rsidP="00CE1C4E">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438B9DD" w14:textId="030CB121" w:rsidR="00CE1C4E" w:rsidRPr="00644018" w:rsidRDefault="00CE1C4E" w:rsidP="00CE1C4E">
      <w:pPr>
        <w:pStyle w:val="B1"/>
      </w:pPr>
      <w:r w:rsidRPr="00644018">
        <w:tab/>
        <w:t xml:space="preserve">If the UE </w:t>
      </w:r>
      <w:ins w:id="112" w:author="Huawei" w:date="2025-03-25T17:55:00Z">
        <w:r w:rsidR="00095CFD" w:rsidRPr="00644018">
          <w:t>support</w:t>
        </w:r>
        <w:r w:rsidR="00095CFD">
          <w:t>s</w:t>
        </w:r>
        <w:r w:rsidR="00095CFD" w:rsidRPr="00644018">
          <w:t xml:space="preserve"> Store and Forward Satellite operation </w:t>
        </w:r>
      </w:ins>
      <w:del w:id="113" w:author="Huawei" w:date="2025-03-25T17:55:00Z">
        <w:r w:rsidRPr="00644018" w:rsidDel="00095CFD">
          <w:delText xml:space="preserve">indicated "S&amp;F Capability" in the UE Core Network Capability </w:delText>
        </w:r>
      </w:del>
      <w:r w:rsidRPr="00644018">
        <w:t>and the MME is operating in S&amp;F Mode, the MME may optionally provide to the UE in the TAU Accept message any of the following: a S&amp;F Wait Timer, a S&amp;F Monitoring List, an Estimated S&amp;F UL Delivery Time (see clause 4.13.9).</w:t>
      </w:r>
    </w:p>
    <w:p w14:paraId="5963637F" w14:textId="6262BCC4" w:rsidR="00BB2566" w:rsidRPr="00644018" w:rsidRDefault="00BB2566" w:rsidP="00FB28B2">
      <w:pPr>
        <w:pStyle w:val="NO"/>
      </w:pPr>
      <w:ins w:id="114" w:author="Ericsson-User-01" w:date="2025-03-22T22:43:00Z">
        <w:r w:rsidRPr="001953C3">
          <w:t>NOTE:</w:t>
        </w:r>
      </w:ins>
      <w:ins w:id="115" w:author="Ericsson-User-01" w:date="2025-03-22T22:44:00Z">
        <w:r w:rsidRPr="001953C3">
          <w:tab/>
        </w:r>
      </w:ins>
      <w:ins w:id="116" w:author="Huawei Wednesday" w:date="2025-04-09T11:30:00Z">
        <w:r w:rsidR="001D4687" w:rsidRPr="001D4687">
          <w:rPr>
            <w:highlight w:val="yellow"/>
          </w:rPr>
          <w:t>S&amp;F Wait Timer, S&amp;F Monitoring List, an</w:t>
        </w:r>
      </w:ins>
      <w:ins w:id="117" w:author="Huawei Wednesday" w:date="2025-04-09T15:11:00Z">
        <w:r w:rsidR="00FB28B2">
          <w:rPr>
            <w:highlight w:val="yellow"/>
          </w:rPr>
          <w:t>d</w:t>
        </w:r>
      </w:ins>
      <w:ins w:id="118" w:author="Huawei Wednesday" w:date="2025-04-09T11:30:00Z">
        <w:r w:rsidR="001D4687" w:rsidRPr="001D4687">
          <w:rPr>
            <w:highlight w:val="yellow"/>
          </w:rPr>
          <w:t xml:space="preserve"> Estimated S&amp;F UL Delivery Time </w:t>
        </w:r>
      </w:ins>
      <w:ins w:id="119" w:author="Huawei Wednesday" w:date="2025-04-09T15:11:00Z">
        <w:r w:rsidR="00FB28B2" w:rsidRPr="001D4687">
          <w:rPr>
            <w:highlight w:val="yellow"/>
          </w:rPr>
          <w:t>can be provided</w:t>
        </w:r>
        <w:r w:rsidR="00FB28B2">
          <w:rPr>
            <w:highlight w:val="yellow"/>
          </w:rPr>
          <w:t xml:space="preserve"> in normal TAU or periodic </w:t>
        </w:r>
        <w:r w:rsidR="00FB28B2" w:rsidRPr="001D4687">
          <w:rPr>
            <w:highlight w:val="yellow"/>
          </w:rPr>
          <w:t>TAU.</w:t>
        </w:r>
      </w:ins>
      <w:ins w:id="120" w:author="Ericsson-User-01" w:date="2025-03-22T22:44:00Z">
        <w:del w:id="121" w:author="Huawei Wednesday" w:date="2025-04-09T11:30:00Z">
          <w:r w:rsidRPr="001D4687" w:rsidDel="001D4687">
            <w:rPr>
              <w:highlight w:val="yellow"/>
            </w:rPr>
            <w:delText>The paragraph above also applies for peri</w:delText>
          </w:r>
        </w:del>
      </w:ins>
      <w:ins w:id="122" w:author="Ericsson-User-01" w:date="2025-03-22T22:45:00Z">
        <w:del w:id="123" w:author="Huawei Wednesday" w:date="2025-04-09T11:30:00Z">
          <w:r w:rsidRPr="001D4687" w:rsidDel="001D4687">
            <w:rPr>
              <w:highlight w:val="yellow"/>
            </w:rPr>
            <w:delText>o</w:delText>
          </w:r>
        </w:del>
      </w:ins>
      <w:ins w:id="124" w:author="Ericsson-User-01" w:date="2025-03-22T22:44:00Z">
        <w:del w:id="125" w:author="Huawei Wednesday" w:date="2025-04-09T11:30:00Z">
          <w:r w:rsidRPr="001D4687" w:rsidDel="001D4687">
            <w:rPr>
              <w:highlight w:val="yellow"/>
            </w:rPr>
            <w:delText>d</w:delText>
          </w:r>
        </w:del>
      </w:ins>
      <w:ins w:id="126" w:author="Ericsson-User-01" w:date="2025-03-22T22:45:00Z">
        <w:del w:id="127" w:author="Huawei Wednesday" w:date="2025-04-09T11:30:00Z">
          <w:r w:rsidRPr="001D4687" w:rsidDel="001D4687">
            <w:rPr>
              <w:highlight w:val="yellow"/>
            </w:rPr>
            <w:delText>ic</w:delText>
          </w:r>
        </w:del>
      </w:ins>
      <w:ins w:id="128" w:author="Ericsson-User-01" w:date="2025-03-22T22:44:00Z">
        <w:del w:id="129" w:author="Huawei Wednesday" w:date="2025-04-09T11:30:00Z">
          <w:r w:rsidRPr="001D4687" w:rsidDel="001D4687">
            <w:rPr>
              <w:highlight w:val="yellow"/>
            </w:rPr>
            <w:delText xml:space="preserve"> TAU Accept</w:delText>
          </w:r>
        </w:del>
        <w:r w:rsidRPr="001953C3">
          <w:t>.</w:t>
        </w:r>
      </w:ins>
    </w:p>
    <w:p w14:paraId="7F3F1020" w14:textId="77777777" w:rsidR="00CE1C4E" w:rsidRPr="00644018" w:rsidRDefault="00CE1C4E" w:rsidP="00CE1C4E">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315A8859" w14:textId="77777777" w:rsidR="00CE1C4E" w:rsidRPr="00644018" w:rsidRDefault="00CE1C4E" w:rsidP="00CE1C4E">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792D8762" w14:textId="77777777" w:rsidR="00CE1C4E" w:rsidRPr="00644018" w:rsidRDefault="00CE1C4E" w:rsidP="00CE1C4E">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62AFBEA0" w14:textId="77777777" w:rsidR="00CE1C4E" w:rsidRPr="00644018" w:rsidRDefault="00CE1C4E" w:rsidP="00CE1C4E">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B30DC11" w14:textId="77777777" w:rsidR="00CE1C4E" w:rsidRPr="00644018" w:rsidRDefault="00CE1C4E" w:rsidP="00CE1C4E">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C7726C7" w14:textId="77777777" w:rsidR="00CE1C4E" w:rsidRPr="00644018" w:rsidRDefault="00CE1C4E" w:rsidP="00CE1C4E">
      <w:r w:rsidRPr="00644018">
        <w:t>The new MME shall determine the Maximum APN restriction based on the received APN Restriction of each bearer context in the Context Response message and then store the new Maximum APN restriction value.</w:t>
      </w:r>
    </w:p>
    <w:p w14:paraId="32179FBF" w14:textId="77777777" w:rsidR="00CE1C4E" w:rsidRPr="00644018" w:rsidRDefault="00CE1C4E" w:rsidP="00CE1C4E">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4F583B2D" w14:textId="77777777" w:rsidR="00CE1C4E" w:rsidRPr="00644018" w:rsidRDefault="00CE1C4E" w:rsidP="00CE1C4E">
      <w:r w:rsidRPr="00644018">
        <w:lastRenderedPageBreak/>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06E3108E" w14:textId="77777777" w:rsidR="00CE1C4E" w:rsidRPr="00644018" w:rsidRDefault="00CE1C4E" w:rsidP="00CE1C4E">
      <w:pPr>
        <w:pStyle w:val="NO"/>
      </w:pPr>
      <w:r w:rsidRPr="00644018">
        <w:t>NOTE 14:</w:t>
      </w:r>
      <w:r w:rsidRPr="00644018">
        <w:tab/>
        <w:t>If MS (UE) was in PMM-CONNECTED state the bearer contexts are sent already in the Forward Relocation Request message as described in clause "Serving RNS relocation procedures" of TS 23.060 [7].</w:t>
      </w:r>
    </w:p>
    <w:p w14:paraId="4FFEDDF1" w14:textId="77777777" w:rsidR="00CE1C4E" w:rsidRPr="00644018" w:rsidRDefault="00CE1C4E" w:rsidP="00CE1C4E">
      <w:r w:rsidRPr="00644018">
        <w:t>If the tracking area update procedure fails a maximum allowable number of times, or if the MME returns a Tracking Area Update Reject (Cause) message, the UE shall enter EMM DEREGISTERED state.</w:t>
      </w:r>
    </w:p>
    <w:p w14:paraId="7F9555E4" w14:textId="77777777" w:rsidR="00CE1C4E" w:rsidRPr="00644018" w:rsidRDefault="00CE1C4E" w:rsidP="00CE1C4E">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BF02C26" w14:textId="4D594BAA" w:rsidR="00CA6447" w:rsidRDefault="00CA6447">
      <w:pPr>
        <w:rPr>
          <w:noProof/>
        </w:rPr>
      </w:pPr>
    </w:p>
    <w:p w14:paraId="75B8A480" w14:textId="77777777" w:rsidR="00CA6447" w:rsidRDefault="00CA6447">
      <w:pPr>
        <w:rPr>
          <w:noProof/>
        </w:rPr>
      </w:pPr>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2AE26E" w14:textId="77777777" w:rsidR="00FC63BD" w:rsidRPr="00644018" w:rsidRDefault="00FC63BD" w:rsidP="00FC63BD">
      <w:pPr>
        <w:pStyle w:val="Heading4"/>
      </w:pPr>
      <w:bookmarkStart w:id="130" w:name="_Toc19171960"/>
      <w:bookmarkStart w:id="131" w:name="_Toc27844251"/>
      <w:bookmarkStart w:id="132" w:name="_Toc36134409"/>
      <w:bookmarkStart w:id="133" w:name="_Toc45176092"/>
      <w:bookmarkStart w:id="134" w:name="_Toc51762122"/>
      <w:bookmarkStart w:id="135" w:name="_Toc51762607"/>
      <w:bookmarkStart w:id="136" w:name="_Toc51763090"/>
      <w:bookmarkStart w:id="137" w:name="_Toc193714615"/>
      <w:r w:rsidRPr="00644018">
        <w:lastRenderedPageBreak/>
        <w:t>5.3.4B.2</w:t>
      </w:r>
      <w:r w:rsidRPr="00644018">
        <w:tab/>
        <w:t xml:space="preserve">Mobile Originated Data Transport in Control Plane </w:t>
      </w:r>
      <w:proofErr w:type="spellStart"/>
      <w:r w:rsidRPr="00644018">
        <w:t>CIoT</w:t>
      </w:r>
      <w:proofErr w:type="spellEnd"/>
      <w:r w:rsidRPr="00644018">
        <w:t xml:space="preserve"> EPS Optimisation with P-GW connectivity</w:t>
      </w:r>
      <w:bookmarkEnd w:id="130"/>
      <w:bookmarkEnd w:id="131"/>
      <w:bookmarkEnd w:id="132"/>
      <w:bookmarkEnd w:id="133"/>
      <w:bookmarkEnd w:id="134"/>
      <w:bookmarkEnd w:id="135"/>
      <w:bookmarkEnd w:id="136"/>
      <w:bookmarkEnd w:id="137"/>
    </w:p>
    <w:bookmarkStart w:id="138" w:name="_MON_1593672906"/>
    <w:bookmarkEnd w:id="138"/>
    <w:p w14:paraId="363D56B3" w14:textId="77777777" w:rsidR="00FC63BD" w:rsidRPr="00644018" w:rsidRDefault="00FC63BD" w:rsidP="00FC63BD">
      <w:pPr>
        <w:pStyle w:val="TH"/>
      </w:pPr>
      <w:r w:rsidRPr="00644018">
        <w:object w:dxaOrig="9628" w:dyaOrig="7662" w14:anchorId="67D8E089">
          <v:shape id="_x0000_i1029" type="#_x0000_t75" style="width:477.7pt;height:380.7pt" o:ole="">
            <v:imagedata r:id="rId20" o:title=""/>
          </v:shape>
          <o:OLEObject Type="Embed" ProgID="Word.Picture.8" ShapeID="_x0000_i1029" DrawAspect="Content" ObjectID="_1805778191" r:id="rId21"/>
        </w:object>
      </w:r>
    </w:p>
    <w:p w14:paraId="6A33E877" w14:textId="77777777" w:rsidR="00FC63BD" w:rsidRPr="00644018" w:rsidRDefault="00FC63BD" w:rsidP="00FC63BD">
      <w:pPr>
        <w:pStyle w:val="TF"/>
      </w:pPr>
      <w:r w:rsidRPr="00644018">
        <w:t>Figure 5.3.4B.2-1: MO Data transport in NAS PDU</w:t>
      </w:r>
    </w:p>
    <w:p w14:paraId="646A1C75" w14:textId="77777777" w:rsidR="00FC63BD" w:rsidRPr="00644018" w:rsidRDefault="00FC63BD" w:rsidP="00FC63BD">
      <w:pPr>
        <w:pStyle w:val="B1"/>
      </w:pPr>
      <w:r w:rsidRPr="00644018">
        <w:t>0.</w:t>
      </w:r>
      <w:r w:rsidRPr="00644018">
        <w:tab/>
        <w:t>The UE is ECM-IDLE.</w:t>
      </w:r>
    </w:p>
    <w:p w14:paraId="55D29EAD" w14:textId="77777777" w:rsidR="00FC63BD" w:rsidRPr="00644018" w:rsidRDefault="00FC63BD" w:rsidP="00FC63BD">
      <w:pPr>
        <w:pStyle w:val="B1"/>
      </w:pPr>
      <w:r w:rsidRPr="00644018">
        <w:t>1.</w:t>
      </w:r>
      <w:r w:rsidRPr="00644018">
        <w:tab/>
        <w:t xml:space="preserve">The UE establishes a RRC connection or sends the </w:t>
      </w:r>
      <w:proofErr w:type="spellStart"/>
      <w:r w:rsidRPr="00644018">
        <w:t>RRCEarlyDataRequest</w:t>
      </w:r>
      <w:proofErr w:type="spellEnd"/>
      <w:r w:rsidRPr="00644018">
        <w:t xml:space="preserve">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w:t>
      </w:r>
      <w:proofErr w:type="gramStart"/>
      <w:r w:rsidRPr="00644018">
        <w:t>e.g.</w:t>
      </w:r>
      <w:proofErr w:type="gramEnd"/>
      <w:r w:rsidRPr="00644018">
        <w:t xml:space="preserve"> Acknowledgement or response to Uplink data) subsequent to this Uplink Data transmission is expected.</w:t>
      </w:r>
    </w:p>
    <w:p w14:paraId="0C1E3B73" w14:textId="77777777" w:rsidR="00FC63BD" w:rsidRPr="00644018" w:rsidRDefault="00FC63BD" w:rsidP="00FC63BD">
      <w:pPr>
        <w:pStyle w:val="B1"/>
      </w:pPr>
      <w:r w:rsidRPr="00644018">
        <w:t>1b.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2 and throughout the RRC connection. The </w:t>
      </w:r>
      <w:r w:rsidRPr="00644018">
        <w:rPr>
          <w:noProof/>
        </w:rPr>
        <w:t>eNodeB</w:t>
      </w:r>
      <w:r w:rsidRPr="00644018">
        <w:t xml:space="preserve"> may retrieve additional parameters (e.g., UE Radio Capabilities - see TS 36.413 [36]).</w:t>
      </w:r>
    </w:p>
    <w:p w14:paraId="7EDB7421" w14:textId="77777777" w:rsidR="00FC63BD" w:rsidRPr="00644018" w:rsidRDefault="00FC63BD" w:rsidP="00FC63BD">
      <w:pPr>
        <w:pStyle w:val="B1"/>
      </w:pPr>
      <w:r w:rsidRPr="00644018">
        <w:t>2.</w:t>
      </w:r>
      <w:r w:rsidRPr="00644018">
        <w:tab/>
        <w:t xml:space="preserve">The NAS PDU sent in step 1 is relayed to the MME by the </w:t>
      </w:r>
      <w:r w:rsidRPr="00644018">
        <w:rPr>
          <w:noProof/>
        </w:rPr>
        <w:t>eNodeB</w:t>
      </w:r>
      <w:r w:rsidRPr="00644018">
        <w:t xml:space="preserve"> using a S1-AP Initial UE message. If the </w:t>
      </w:r>
      <w:proofErr w:type="spellStart"/>
      <w:r w:rsidRPr="00644018">
        <w:t>RRCEarlyDataRequest</w:t>
      </w:r>
      <w:proofErr w:type="spellEnd"/>
      <w:r w:rsidRPr="00644018">
        <w:t xml:space="preserve"> message was received in step 1, the </w:t>
      </w:r>
      <w:r w:rsidRPr="00644018">
        <w:rPr>
          <w:noProof/>
        </w:rPr>
        <w:t>eNodeB</w:t>
      </w:r>
      <w:r w:rsidRPr="00644018">
        <w:t xml:space="preserve"> includes the "EDT Session" indication in the S1-AP Initial UE message.</w:t>
      </w:r>
    </w:p>
    <w:p w14:paraId="44030F86" w14:textId="77777777" w:rsidR="00FC63BD" w:rsidRPr="00644018" w:rsidRDefault="00FC63BD" w:rsidP="00FC63BD">
      <w:pPr>
        <w:pStyle w:val="B1"/>
      </w:pPr>
      <w:r w:rsidRPr="00644018">
        <w:tab/>
        <w:t xml:space="preserve">To assist Location Services, the </w:t>
      </w:r>
      <w:r w:rsidRPr="00644018">
        <w:rPr>
          <w:noProof/>
        </w:rPr>
        <w:t>eNodeB</w:t>
      </w:r>
      <w:r w:rsidRPr="00644018">
        <w:t xml:space="preserve"> indicates the UE's Coverage Level to the MME.</w:t>
      </w:r>
    </w:p>
    <w:p w14:paraId="44775322" w14:textId="77777777" w:rsidR="00FC63BD" w:rsidRPr="00644018" w:rsidRDefault="00FC63BD" w:rsidP="00FC63BD">
      <w:pPr>
        <w:pStyle w:val="B1"/>
      </w:pPr>
      <w:r w:rsidRPr="00644018">
        <w:lastRenderedPageBreak/>
        <w:tab/>
        <w:t xml:space="preserve">If the NAS Release Assistance Information is received from the UE it overrides the Traffic Profile (see TS 23.682 [74]) and the MME does not send the Traffic Profile to the </w:t>
      </w:r>
      <w:r w:rsidRPr="00644018">
        <w:rPr>
          <w:noProof/>
        </w:rPr>
        <w:t>eNodeB</w:t>
      </w:r>
      <w:r w:rsidRPr="00644018">
        <w:t>.</w:t>
      </w:r>
    </w:p>
    <w:p w14:paraId="30BD15D2" w14:textId="77777777" w:rsidR="00FC63BD" w:rsidRPr="00644018" w:rsidRDefault="00FC63BD" w:rsidP="00FC63B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0FAE44A" w14:textId="77777777" w:rsidR="00FC63BD" w:rsidRPr="00644018" w:rsidRDefault="00FC63BD" w:rsidP="00FC63BD">
      <w:pPr>
        <w:pStyle w:val="B1"/>
      </w:pPr>
      <w:r w:rsidRPr="00644018">
        <w:t>3.</w:t>
      </w:r>
      <w:r w:rsidRPr="00644018">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414E445" w14:textId="77777777" w:rsidR="00FC63BD" w:rsidRPr="00644018" w:rsidRDefault="00FC63BD" w:rsidP="00FC63BD">
      <w:pPr>
        <w:pStyle w:val="B1"/>
      </w:pPr>
      <w:r w:rsidRPr="00644018">
        <w:tab/>
        <w:t>The MME checks the integrity of the incoming NAS PDU and decrypts the data it contains. When the ROHC is configured to be used, the MME shall decompress the IP header if header compression applies to the PDN connection.</w:t>
      </w:r>
    </w:p>
    <w:p w14:paraId="0085E870" w14:textId="77777777" w:rsidR="00FC63BD" w:rsidRPr="00644018" w:rsidRDefault="00FC63BD" w:rsidP="00FC63BD">
      <w:pPr>
        <w:pStyle w:val="B1"/>
      </w:pPr>
      <w:r w:rsidRPr="00644018">
        <w:tab/>
        <w:t xml:space="preserve">The MME performs (and the UE responds to) any EMM or ESM </w:t>
      </w:r>
      <w:proofErr w:type="gramStart"/>
      <w:r w:rsidRPr="00644018">
        <w:t>procedures</w:t>
      </w:r>
      <w:proofErr w:type="gramEnd"/>
      <w:r w:rsidRPr="00644018">
        <w:t xml:space="preserve"> if necessary, e.g. the security related procedures. Steps 4 to 9 can continue in parallel to this, however, steps 10 and 11 shall await completion of all the EMM and ESM procedures.</w:t>
      </w:r>
    </w:p>
    <w:p w14:paraId="2C32BB19" w14:textId="0FE0BC72" w:rsidR="00FC63BD" w:rsidRPr="00644018" w:rsidRDefault="00FC63BD" w:rsidP="00FC63BD">
      <w:pPr>
        <w:pStyle w:val="B1"/>
      </w:pPr>
      <w:r w:rsidRPr="00644018">
        <w:tab/>
        <w:t xml:space="preserve">If </w:t>
      </w:r>
      <w:ins w:id="139" w:author="Huawei" w:date="2025-03-25T17:57:00Z">
        <w:del w:id="140" w:author="Huawei Monday" w:date="2025-04-07T16:37:00Z">
          <w:r w:rsidRPr="00C82132" w:rsidDel="00C82132">
            <w:rPr>
              <w:highlight w:val="yellow"/>
            </w:rPr>
            <w:delText>the UE supports Store and Forward Satellite operation and</w:delText>
          </w:r>
          <w:r w:rsidRPr="00644018" w:rsidDel="00C82132">
            <w:delText xml:space="preserve"> </w:delText>
          </w:r>
        </w:del>
      </w:ins>
      <w:r w:rsidRPr="00644018">
        <w:t>the MME is operating in S&amp;F Mode, the MME may reject the NAS PDU sent in step 1 and</w:t>
      </w:r>
      <w:ins w:id="141" w:author="Huawei Monday" w:date="2025-04-07T16:36:00Z">
        <w:r w:rsidR="00C82132" w:rsidRPr="00433E77">
          <w:rPr>
            <w:highlight w:val="yellow"/>
          </w:rPr>
          <w:t>, if the UE supports Store and Forward satellite operation,</w:t>
        </w:r>
      </w:ins>
      <w:r w:rsidRPr="00644018">
        <w:t xml:space="preserve"> optionally provide to the UE any of the following: a S&amp;F Wait Timer, a S&amp;F Monitoring List (see clause 4.13.9).</w:t>
      </w:r>
    </w:p>
    <w:p w14:paraId="31408095" w14:textId="77777777" w:rsidR="00FC63BD" w:rsidRPr="00644018" w:rsidRDefault="00FC63BD" w:rsidP="00FC63BD">
      <w:pPr>
        <w:pStyle w:val="B1"/>
      </w:pPr>
      <w:r w:rsidRPr="00644018">
        <w:t>4a.</w:t>
      </w:r>
      <w:r w:rsidRPr="00644018">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2919296" w14:textId="77777777" w:rsidR="00FC63BD" w:rsidRPr="00644018" w:rsidRDefault="00FC63BD" w:rsidP="00FC63BD">
      <w:pPr>
        <w:pStyle w:val="B2"/>
      </w:pPr>
      <w:r w:rsidRPr="00644018">
        <w:t>-</w:t>
      </w:r>
      <w:r w:rsidRPr="00644018">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5B13408" w14:textId="77777777" w:rsidR="00FC63BD" w:rsidRPr="00644018" w:rsidRDefault="00FC63BD" w:rsidP="00FC63BD">
      <w:pPr>
        <w:pStyle w:val="B2"/>
      </w:pPr>
      <w:r w:rsidRPr="00644018">
        <w:t>-</w:t>
      </w:r>
      <w:r w:rsidRPr="00644018">
        <w:tab/>
        <w:t xml:space="preserve">If the Serving Network IE has changed compared to the last reported Serving Network </w:t>
      </w:r>
      <w:proofErr w:type="gramStart"/>
      <w:r w:rsidRPr="00644018">
        <w:t>IE</w:t>
      </w:r>
      <w:proofErr w:type="gramEnd"/>
      <w:r w:rsidRPr="00644018">
        <w:t xml:space="preserve"> then the MME shall send the Modify Bearer Request message and also includes the Serving Network IE in this message.</w:t>
      </w:r>
    </w:p>
    <w:p w14:paraId="2A260D8F" w14:textId="77777777" w:rsidR="00FC63BD" w:rsidRPr="00644018" w:rsidRDefault="00FC63BD" w:rsidP="00FC63BD">
      <w:pPr>
        <w:pStyle w:val="B2"/>
      </w:pPr>
      <w:r w:rsidRPr="00644018">
        <w:t>-</w:t>
      </w:r>
      <w:r w:rsidRPr="00644018">
        <w:tab/>
        <w:t xml:space="preserve">If the UE Time Zone has changed compared to the last reported UE Time </w:t>
      </w:r>
      <w:proofErr w:type="gramStart"/>
      <w:r w:rsidRPr="00644018">
        <w:t>Zone</w:t>
      </w:r>
      <w:proofErr w:type="gramEnd"/>
      <w:r w:rsidRPr="00644018">
        <w:t xml:space="preserve"> then the MME shall send the Modify Bearer Request message and include the UE Time Zone IE in this message.</w:t>
      </w:r>
    </w:p>
    <w:p w14:paraId="10E2DF60" w14:textId="77777777" w:rsidR="00FC63BD" w:rsidRPr="00644018" w:rsidRDefault="00FC63BD" w:rsidP="00FC63BD">
      <w:pPr>
        <w:pStyle w:val="B1"/>
      </w:pPr>
      <w:r w:rsidRPr="00644018">
        <w:tab/>
        <w:t>If the RAT type currently used is NB-IOT this shall be reported as different from other E-UTRA flavours.</w:t>
      </w:r>
    </w:p>
    <w:p w14:paraId="6AA010BB" w14:textId="77777777" w:rsidR="00FC63BD" w:rsidRPr="00644018" w:rsidRDefault="00FC63BD" w:rsidP="00FC63BD">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9AED23E" w14:textId="77777777" w:rsidR="00FC63BD" w:rsidRPr="00644018" w:rsidRDefault="00FC63BD" w:rsidP="00FC63BD">
      <w:pPr>
        <w:pStyle w:val="B1"/>
      </w:pPr>
      <w:r w:rsidRPr="00644018">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62C4551C" w14:textId="77777777" w:rsidR="00FC63BD" w:rsidRPr="00644018" w:rsidRDefault="00FC63BD" w:rsidP="00FC63BD">
      <w:pPr>
        <w:pStyle w:val="B1"/>
      </w:pPr>
      <w:r w:rsidRPr="00644018">
        <w:t>4b</w:t>
      </w:r>
      <w:r w:rsidRPr="00644018">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2102030B" w14:textId="77777777" w:rsidR="00FC63BD" w:rsidRPr="00644018" w:rsidRDefault="00FC63BD" w:rsidP="00FC63BD">
      <w:pPr>
        <w:pStyle w:val="B1"/>
      </w:pPr>
      <w:r w:rsidRPr="00644018">
        <w:t>5.</w:t>
      </w:r>
      <w:r w:rsidRPr="00644018">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w:t>
      </w:r>
      <w:r w:rsidRPr="00644018">
        <w:lastRenderedPageBreak/>
        <w:t>IE and/or User CSG Information IE and/or Serving Network IE and/or UE Time Zone are also included if they are present in step 4.</w:t>
      </w:r>
    </w:p>
    <w:p w14:paraId="653B77BD" w14:textId="77777777" w:rsidR="00FC63BD" w:rsidRPr="00644018" w:rsidRDefault="00FC63BD" w:rsidP="00FC63BD">
      <w:pPr>
        <w:pStyle w:val="B1"/>
      </w:pPr>
      <w:r w:rsidRPr="00644018">
        <w:tab/>
        <w:t xml:space="preserve">If LTE-M RAT type and the LTE-M RAT type reporting to PGW flag were received at step 4a,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56D7716" w14:textId="77777777" w:rsidR="00FC63BD" w:rsidRPr="00644018" w:rsidRDefault="00FC63BD" w:rsidP="00FC63BD">
      <w:pPr>
        <w:pStyle w:val="B1"/>
      </w:pPr>
      <w:r w:rsidRPr="00644018">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37E5046" w14:textId="77777777" w:rsidR="00FC63BD" w:rsidRPr="00644018" w:rsidRDefault="00FC63BD" w:rsidP="00FC63BD">
      <w:pPr>
        <w:pStyle w:val="B1"/>
      </w:pPr>
      <w:r w:rsidRPr="00644018">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5FDA59A1" w14:textId="77777777" w:rsidR="00FC63BD" w:rsidRPr="00644018" w:rsidRDefault="00FC63BD" w:rsidP="00FC63BD">
      <w:pPr>
        <w:pStyle w:val="B1"/>
      </w:pPr>
      <w:r w:rsidRPr="00644018">
        <w:t>6.</w:t>
      </w:r>
      <w:r w:rsidRPr="00644018">
        <w:tab/>
        <w:t>The PDN GW sends the Modify Bearer Response to the Serving GW.</w:t>
      </w:r>
    </w:p>
    <w:p w14:paraId="56AD6B46" w14:textId="77777777" w:rsidR="00FC63BD" w:rsidRPr="00644018" w:rsidRDefault="00FC63BD" w:rsidP="00FC63BD">
      <w:pPr>
        <w:pStyle w:val="B1"/>
      </w:pPr>
      <w:r w:rsidRPr="00644018">
        <w:tab/>
        <w:t xml:space="preserve">The PDN GW indicates each use of the RRC establishment </w:t>
      </w:r>
      <w:proofErr w:type="spellStart"/>
      <w:r w:rsidRPr="00644018">
        <w:t>cause</w:t>
      </w:r>
      <w:proofErr w:type="spellEnd"/>
      <w:r w:rsidRPr="00644018">
        <w:t xml:space="preserve"> "MO Exception Data" by the related counter on its CDR.</w:t>
      </w:r>
    </w:p>
    <w:p w14:paraId="55F94AF3" w14:textId="77777777" w:rsidR="00FC63BD" w:rsidRPr="00644018" w:rsidRDefault="00FC63BD" w:rsidP="00FC63B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7BD230B" w14:textId="77777777" w:rsidR="00FC63BD" w:rsidRPr="00644018" w:rsidRDefault="00FC63BD" w:rsidP="00FC63BD">
      <w:pPr>
        <w:pStyle w:val="B1"/>
      </w:pPr>
      <w:r w:rsidRPr="00644018">
        <w:t>7.</w:t>
      </w:r>
      <w:r w:rsidRPr="00644018">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DF643E0" w14:textId="77777777" w:rsidR="00FC63BD" w:rsidRPr="00644018" w:rsidRDefault="00FC63BD" w:rsidP="00FC63BD">
      <w:pPr>
        <w:pStyle w:val="B1"/>
      </w:pPr>
      <w:r w:rsidRPr="00644018">
        <w:t>8.</w:t>
      </w:r>
      <w:r w:rsidRPr="00644018">
        <w:tab/>
        <w:t>The MME sends Uplink data to the P-GW via the S-GW.</w:t>
      </w:r>
    </w:p>
    <w:p w14:paraId="3B96AAE9" w14:textId="77777777" w:rsidR="00FC63BD" w:rsidRPr="00644018" w:rsidRDefault="00FC63BD" w:rsidP="00FC63BD">
      <w:pPr>
        <w:pStyle w:val="B1"/>
      </w:pPr>
      <w:r w:rsidRPr="00644018">
        <w:t>9.</w:t>
      </w:r>
      <w:r w:rsidRPr="00644018">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1E2791E0" w14:textId="77777777" w:rsidR="00FC63BD" w:rsidRPr="00644018" w:rsidRDefault="00FC63BD" w:rsidP="00FC63BD">
      <w:pPr>
        <w:pStyle w:val="B1"/>
      </w:pPr>
      <w:r w:rsidRPr="00644018">
        <w:tab/>
        <w:t xml:space="preserve">Otherwise, Downlink data may arrive at the P-GW and the P-GW sends them to the MME via the S-GW. If no data is received steps10-12 are skipped and the </w:t>
      </w:r>
      <w:r w:rsidRPr="00644018">
        <w:rPr>
          <w:noProof/>
        </w:rPr>
        <w:t>eNodeB</w:t>
      </w:r>
      <w:r w:rsidRPr="00644018">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644018">
        <w:t>time</w:t>
      </w:r>
      <w:proofErr w:type="gramEnd"/>
      <w:r w:rsidRPr="00644018">
        <w:t xml:space="preserve"> the UE has no user plane bearers established it may provide NAS Release Assistance Information with the Uplink data. In this case, to assist Location Services, the </w:t>
      </w:r>
      <w:r w:rsidRPr="00644018">
        <w:rPr>
          <w:noProof/>
        </w:rPr>
        <w:t>eNodeB</w:t>
      </w:r>
      <w:r w:rsidRPr="00644018">
        <w:t xml:space="preserve"> may indicate, if needed, the UE's Coverage Level to the MME.</w:t>
      </w:r>
    </w:p>
    <w:p w14:paraId="6F14010F" w14:textId="77777777" w:rsidR="00FC63BD" w:rsidRPr="00644018" w:rsidRDefault="00FC63BD" w:rsidP="00FC63BD">
      <w:pPr>
        <w:pStyle w:val="B1"/>
      </w:pPr>
      <w:r w:rsidRPr="00644018">
        <w:t>10.</w:t>
      </w:r>
      <w:r w:rsidRPr="00644018">
        <w:tab/>
        <w:t>If Downlink data are received in step 9, the MME encrypts and integrity protects the Downlink data.</w:t>
      </w:r>
    </w:p>
    <w:p w14:paraId="6D798F9D" w14:textId="77777777" w:rsidR="00FC63BD" w:rsidRPr="00644018" w:rsidRDefault="00FC63BD" w:rsidP="00FC63BD">
      <w:pPr>
        <w:pStyle w:val="B1"/>
      </w:pPr>
      <w:r w:rsidRPr="00644018">
        <w:t>11.</w:t>
      </w:r>
      <w:r w:rsidRPr="00644018">
        <w:tab/>
        <w:t xml:space="preserve">If step 10 is executed then Downlink data are encapsulated in a NAS PDU and sent to the </w:t>
      </w:r>
      <w:r w:rsidRPr="00644018">
        <w:rPr>
          <w:noProof/>
        </w:rPr>
        <w:t>eNodeB</w:t>
      </w:r>
      <w:r w:rsidRPr="00644018">
        <w:t xml:space="preserve"> in a S1-AP Downlink NAS Message. If the configuration in the MME indicates that the </w:t>
      </w:r>
      <w:r w:rsidRPr="00644018">
        <w:rPr>
          <w:noProof/>
        </w:rPr>
        <w:t>eNodeB</w:t>
      </w:r>
      <w:r w:rsidRPr="00644018">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644018">
        <w:rPr>
          <w:noProof/>
        </w:rPr>
        <w:t>eNodeB</w:t>
      </w:r>
      <w:r w:rsidRPr="00644018">
        <w:t xml:space="preserve"> to complete the establishment of the UE-associated logical S1-connection. The UE Radio Capability may be provided from the MME to the </w:t>
      </w:r>
      <w:r w:rsidRPr="00644018">
        <w:rPr>
          <w:noProof/>
        </w:rPr>
        <w:t>eNodeB</w:t>
      </w:r>
      <w:r w:rsidRPr="00644018">
        <w:t xml:space="preserve"> in the DL NAS Transport message or Connection Establishment Indication message, and the </w:t>
      </w:r>
      <w:r w:rsidRPr="00644018">
        <w:rPr>
          <w:noProof/>
        </w:rPr>
        <w:t>eNodeB</w:t>
      </w:r>
      <w:r w:rsidRPr="00644018">
        <w:t xml:space="preserve"> shall store the received UE Radio Capability information as specified in TS 36.300 [5].</w:t>
      </w:r>
    </w:p>
    <w:p w14:paraId="6B875AEA" w14:textId="77777777" w:rsidR="00FC63BD" w:rsidRPr="00644018" w:rsidRDefault="00FC63BD" w:rsidP="00FC63BD">
      <w:pPr>
        <w:pStyle w:val="B1"/>
      </w:pPr>
      <w:r w:rsidRPr="00644018">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644018">
        <w:rPr>
          <w:noProof/>
        </w:rPr>
        <w:t>eNodeB</w:t>
      </w:r>
      <w:r w:rsidRPr="00644018">
        <w:t xml:space="preserve"> shall release the RRC connection promptly after successfully sending data </w:t>
      </w:r>
      <w:r w:rsidRPr="00644018">
        <w:lastRenderedPageBreak/>
        <w:t xml:space="preserve">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644018">
        <w:rPr>
          <w:noProof/>
        </w:rPr>
        <w:t>eNodeB</w:t>
      </w:r>
      <w:r w:rsidRPr="00644018">
        <w:t xml:space="preserve"> does not proceed with RRC connection establishment, then the </w:t>
      </w:r>
      <w:r w:rsidRPr="00644018">
        <w:rPr>
          <w:noProof/>
        </w:rPr>
        <w:t>eNodeB</w:t>
      </w:r>
      <w:r w:rsidRPr="00644018">
        <w:t xml:space="preserve"> skips step 12a and initiates step 12b.</w:t>
      </w:r>
    </w:p>
    <w:p w14:paraId="42B7BDF7" w14:textId="77777777" w:rsidR="00FC63BD" w:rsidRPr="00644018" w:rsidRDefault="00FC63BD" w:rsidP="00FC63BD">
      <w:pPr>
        <w:pStyle w:val="B1"/>
      </w:pPr>
      <w:r w:rsidRPr="00644018">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DFF896B" w14:textId="77777777" w:rsidR="00FC63BD" w:rsidRPr="00644018" w:rsidRDefault="00FC63BD" w:rsidP="00FC63BD">
      <w:pPr>
        <w:pStyle w:val="B2"/>
      </w:pPr>
      <w:r w:rsidRPr="00644018">
        <w:t>-</w:t>
      </w:r>
      <w:r w:rsidRPr="00644018">
        <w:tab/>
        <w:t>the MME sends S1AP UE Context Release Command either:</w:t>
      </w:r>
    </w:p>
    <w:p w14:paraId="6F479BCB" w14:textId="77777777" w:rsidR="00FC63BD" w:rsidRPr="00644018" w:rsidRDefault="00FC63BD" w:rsidP="00FC63BD">
      <w:pPr>
        <w:pStyle w:val="B3"/>
      </w:pPr>
      <w:r w:rsidRPr="00644018">
        <w:t>-</w:t>
      </w:r>
      <w:r w:rsidRPr="00644018">
        <w:tab/>
        <w:t>immediately after the S1AP DL NAS TRANSPORT (NAS Service Accept), in which case steps 12b and 14 are skipped, or</w:t>
      </w:r>
    </w:p>
    <w:p w14:paraId="2930B75B" w14:textId="77777777" w:rsidR="00FC63BD" w:rsidRPr="00644018" w:rsidRDefault="00FC63BD" w:rsidP="00FC63BD">
      <w:pPr>
        <w:pStyle w:val="B3"/>
      </w:pPr>
      <w:r w:rsidRPr="00644018">
        <w:t>-</w:t>
      </w:r>
      <w:r w:rsidRPr="00644018">
        <w:tab/>
        <w:t>immediately after S1AP CONNECTION ESTABLISHMENT INDICATION, in which case steps 12a, 12b, 13, and 14 are skipped.</w:t>
      </w:r>
    </w:p>
    <w:p w14:paraId="4CF6D43B" w14:textId="77777777" w:rsidR="00FC63BD" w:rsidRPr="00644018" w:rsidRDefault="00FC63BD" w:rsidP="00FC63BD">
      <w:pPr>
        <w:pStyle w:val="B2"/>
      </w:pPr>
      <w:r w:rsidRPr="00644018">
        <w:t>-</w:t>
      </w:r>
      <w:r w:rsidRPr="00644018">
        <w:tab/>
        <w:t xml:space="preserve">Alternatively, if the MME received "EDT Session" indication from the </w:t>
      </w:r>
      <w:r w:rsidRPr="00644018">
        <w:rPr>
          <w:noProof/>
        </w:rPr>
        <w:t>eNodeB</w:t>
      </w:r>
      <w:r w:rsidRPr="00644018">
        <w:t xml:space="preserve"> in step 2, the MME should include End Indication with no further data in S1AP DL NAS TRANSPORT (NAS Service Accept) or S1AP CONNECTION ESTABLISHMENT INDICATION. If the </w:t>
      </w:r>
      <w:r w:rsidRPr="00644018">
        <w:rPr>
          <w:noProof/>
        </w:rPr>
        <w:t>eNodeB</w:t>
      </w:r>
      <w:r w:rsidRPr="00644018">
        <w:t xml:space="preserve"> does not proceed with RRC connection establishment, the </w:t>
      </w:r>
      <w:r w:rsidRPr="00644018">
        <w:rPr>
          <w:noProof/>
        </w:rPr>
        <w:t>eNodeB</w:t>
      </w:r>
      <w:r w:rsidRPr="00644018">
        <w:t xml:space="preserve"> skips step 12a and initiates stop 12b.</w:t>
      </w:r>
    </w:p>
    <w:p w14:paraId="3438C1C9" w14:textId="77777777" w:rsidR="00FC63BD" w:rsidRPr="00644018" w:rsidRDefault="00FC63BD" w:rsidP="00FC63BD">
      <w:pPr>
        <w:pStyle w:val="B1"/>
      </w:pPr>
      <w:r w:rsidRPr="00644018">
        <w:tab/>
        <w:t xml:space="preserve">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w:t>
      </w:r>
      <w:proofErr w:type="gramStart"/>
      <w:r w:rsidRPr="00644018">
        <w:t>i.e.</w:t>
      </w:r>
      <w:proofErr w:type="gramEnd"/>
      <w:r w:rsidRPr="00644018">
        <w:t xml:space="preserve"> set the NAS timers long enough according to the worst transmission delay (see TS 24.301 [46]).</w:t>
      </w:r>
    </w:p>
    <w:p w14:paraId="006F1A82" w14:textId="7AE70178" w:rsidR="00FC63BD" w:rsidRPr="00644018" w:rsidRDefault="00FC63BD" w:rsidP="00FC63BD">
      <w:pPr>
        <w:pStyle w:val="B1"/>
      </w:pPr>
      <w:r w:rsidRPr="00644018">
        <w:tab/>
        <w:t xml:space="preserve">If the UE </w:t>
      </w:r>
      <w:ins w:id="142" w:author="Huawei" w:date="2025-03-25T17:57:00Z">
        <w:r w:rsidRPr="00644018">
          <w:t>support</w:t>
        </w:r>
        <w:r>
          <w:t>s</w:t>
        </w:r>
        <w:r w:rsidRPr="00644018">
          <w:t xml:space="preserve"> Store and Forward Satellite operation </w:t>
        </w:r>
      </w:ins>
      <w:del w:id="143" w:author="Huawei" w:date="2025-03-25T17:58:00Z">
        <w:r w:rsidRPr="00644018" w:rsidDel="00FC63BD">
          <w:delText xml:space="preserve">had indicated "S&amp;F Capability" in the UE Core Network Capability </w:delText>
        </w:r>
      </w:del>
      <w:r w:rsidRPr="00644018">
        <w:t>and the MME is operating in S&amp;F Mode, the MME may optionally provide in the NAS PDU message any of the following: a S&amp;F Wait Timer, a S&amp;F Monitoring List, an Estimated S&amp;F UL Delivery Time (see clause 4.13.9).</w:t>
      </w:r>
    </w:p>
    <w:p w14:paraId="4158A293" w14:textId="77777777" w:rsidR="00FC63BD" w:rsidRPr="00644018" w:rsidRDefault="00FC63BD" w:rsidP="00FC63BD">
      <w:pPr>
        <w:pStyle w:val="B1"/>
      </w:pPr>
      <w:r w:rsidRPr="00644018">
        <w:t>12a.</w:t>
      </w:r>
      <w:r w:rsidRPr="00644018">
        <w:tab/>
        <w:t xml:space="preserve">The </w:t>
      </w:r>
      <w:r w:rsidRPr="00644018">
        <w:rPr>
          <w:noProof/>
        </w:rPr>
        <w:t>eNodeB</w:t>
      </w:r>
      <w:r w:rsidRPr="00644018">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644018">
        <w:rPr>
          <w:noProof/>
        </w:rPr>
        <w:t>eNodeB</w:t>
      </w:r>
      <w:r w:rsidRPr="00644018">
        <w:t xml:space="preserve">, and the </w:t>
      </w:r>
      <w:r w:rsidRPr="00644018">
        <w:rPr>
          <w:noProof/>
        </w:rPr>
        <w:t>eNodeB</w:t>
      </w:r>
      <w:r w:rsidRPr="00644018">
        <w:t xml:space="preserve"> does not need to enter step 14. If header compression was applied to the PDN, the UE would perform header decompression to rebuild the IP header.</w:t>
      </w:r>
    </w:p>
    <w:p w14:paraId="0061C7D6" w14:textId="77777777" w:rsidR="00FC63BD" w:rsidRPr="00644018" w:rsidRDefault="00FC63BD" w:rsidP="00FC63BD">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[3].</w:t>
      </w:r>
    </w:p>
    <w:p w14:paraId="423C00EF" w14:textId="77777777" w:rsidR="00FC63BD" w:rsidRPr="00644018" w:rsidRDefault="00FC63BD" w:rsidP="00FC63BD">
      <w:pPr>
        <w:pStyle w:val="B1"/>
      </w:pPr>
      <w:r w:rsidRPr="00644018">
        <w:t>12b.</w:t>
      </w:r>
      <w:r w:rsidRPr="00644018">
        <w:tab/>
        <w:t xml:space="preserve">If End Indication with no further data is received in S1AP message from the MME, the </w:t>
      </w:r>
      <w:r w:rsidRPr="00644018">
        <w:rPr>
          <w:noProof/>
        </w:rPr>
        <w:t>eNodeB</w:t>
      </w:r>
      <w:r w:rsidRPr="00644018">
        <w:t xml:space="preserve"> may send the </w:t>
      </w:r>
      <w:proofErr w:type="spellStart"/>
      <w:r w:rsidRPr="00644018">
        <w:t>RRCEarlyDataComplete</w:t>
      </w:r>
      <w:proofErr w:type="spellEnd"/>
      <w:r w:rsidRPr="00644018">
        <w:t xml:space="preserve"> message with any NAS payload received from step 11 (either NAS data PDU or NAS service accept) as defined in TS 36.300 [5]. Step 14 is skipped in this case.</w:t>
      </w:r>
    </w:p>
    <w:p w14:paraId="12FCA067" w14:textId="77777777" w:rsidR="00FC63BD" w:rsidRPr="00644018" w:rsidRDefault="00FC63BD" w:rsidP="00FC63BD">
      <w:pPr>
        <w:pStyle w:val="B1"/>
      </w:pPr>
      <w:r w:rsidRPr="00644018">
        <w:t>13.</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w:t>
      </w:r>
      <w:proofErr w:type="gramStart"/>
      <w:r w:rsidRPr="00644018">
        <w:t>Non Delivery</w:t>
      </w:r>
      <w:proofErr w:type="gramEnd"/>
      <w:r w:rsidRPr="00644018">
        <w:t xml:space="preserve">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00A24D8A" w14:textId="77777777" w:rsidR="00FC63BD" w:rsidRPr="00644018" w:rsidRDefault="00FC63BD" w:rsidP="00FC63BD">
      <w:pPr>
        <w:pStyle w:val="B1"/>
      </w:pPr>
      <w:r w:rsidRPr="00644018">
        <w:t>14.</w:t>
      </w:r>
      <w:r w:rsidRPr="00644018">
        <w:tab/>
        <w:t xml:space="preserve">If no NAS PDU activity exists for a while, the </w:t>
      </w:r>
      <w:r w:rsidRPr="00644018">
        <w:rPr>
          <w:noProof/>
        </w:rPr>
        <w:t>eNodeB</w:t>
      </w:r>
      <w:r w:rsidRPr="00644018">
        <w:t xml:space="preserve"> starts an S1 release in step 15.</w:t>
      </w:r>
    </w:p>
    <w:p w14:paraId="6D854A7F" w14:textId="77777777" w:rsidR="00FC63BD" w:rsidRPr="00644018" w:rsidRDefault="00FC63BD" w:rsidP="00FC63BD">
      <w:pPr>
        <w:pStyle w:val="B1"/>
      </w:pPr>
      <w:r w:rsidRPr="00644018">
        <w:t>15.</w:t>
      </w:r>
      <w:r w:rsidRPr="00644018">
        <w:tab/>
        <w:t xml:space="preserve">An S1 release procedure according to clause 5.3.5 triggered by the </w:t>
      </w:r>
      <w:r w:rsidRPr="00644018">
        <w:rPr>
          <w:noProof/>
        </w:rPr>
        <w:t>eNodeB</w:t>
      </w:r>
      <w:r w:rsidRPr="00644018">
        <w:t xml:space="preserve"> or MME. Alternatively, if the MME in step 11 sent S1 UE Context Release Command then the procedure starts with step 5 in clause 5.3.5, or Connection Suspend Procedure defined in clause 5.3.4A. The UE and the MME shall store the ROHC </w:t>
      </w:r>
      <w:r w:rsidRPr="00644018">
        <w:lastRenderedPageBreak/>
        <w:t>configuration and context for the uplink/downlink data transmission when entering ECM_CONNECTED state next time.</w:t>
      </w:r>
    </w:p>
    <w:p w14:paraId="457AE95E" w14:textId="3FC434CF" w:rsidR="0004322E" w:rsidRPr="0042466D" w:rsidRDefault="0004322E" w:rsidP="00043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A4238DF" w14:textId="77777777" w:rsidR="0004322E" w:rsidRPr="00644018" w:rsidRDefault="0004322E" w:rsidP="0004322E">
      <w:pPr>
        <w:pStyle w:val="Heading3"/>
      </w:pPr>
      <w:bookmarkStart w:id="144" w:name="_Toc19172078"/>
      <w:bookmarkStart w:id="145" w:name="_Toc27844371"/>
      <w:bookmarkStart w:id="146" w:name="_Toc36134529"/>
      <w:bookmarkStart w:id="147" w:name="_Toc45176213"/>
      <w:bookmarkStart w:id="148" w:name="_Toc51762243"/>
      <w:bookmarkStart w:id="149" w:name="_Toc51762728"/>
      <w:bookmarkStart w:id="150" w:name="_Toc51763211"/>
      <w:bookmarkStart w:id="151" w:name="_Toc193714737"/>
      <w:r w:rsidRPr="00644018">
        <w:t>5.11.3</w:t>
      </w:r>
      <w:r w:rsidRPr="00644018">
        <w:tab/>
        <w:t>UE Core Network Capability</w:t>
      </w:r>
      <w:bookmarkEnd w:id="144"/>
      <w:bookmarkEnd w:id="145"/>
      <w:bookmarkEnd w:id="146"/>
      <w:bookmarkEnd w:id="147"/>
      <w:bookmarkEnd w:id="148"/>
      <w:bookmarkEnd w:id="149"/>
      <w:bookmarkEnd w:id="150"/>
      <w:bookmarkEnd w:id="151"/>
    </w:p>
    <w:p w14:paraId="198C8C85" w14:textId="77777777" w:rsidR="0004322E" w:rsidRPr="00644018" w:rsidRDefault="0004322E" w:rsidP="0004322E">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644018">
        <w:t>e.g.</w:t>
      </w:r>
      <w:proofErr w:type="gramEnd"/>
      <w:r w:rsidRPr="00644018">
        <w:t xml:space="preserve"> for </w:t>
      </w:r>
      <w:proofErr w:type="spellStart"/>
      <w:r w:rsidRPr="00644018">
        <w:t>CIoT</w:t>
      </w:r>
      <w:proofErr w:type="spellEnd"/>
      <w:r w:rsidRPr="00644018">
        <w:t>, NAS/AS security algorithms (that also indicate support for EPS-UPIP), etc. Both the UE Network Capability and the MS Network Capability are transferred between CN nodes at MME to MME, MME to SGSN, SGSN to SGSN, and SGSN to MME changes.</w:t>
      </w:r>
    </w:p>
    <w:p w14:paraId="3FF7850F" w14:textId="77777777" w:rsidR="0004322E" w:rsidRPr="00644018" w:rsidRDefault="0004322E" w:rsidP="0004322E">
      <w:r w:rsidRPr="00644018">
        <w:t>In order to ensure that the UE Core Network Capability information stored in the MME is up to date (</w:t>
      </w:r>
      <w:proofErr w:type="gramStart"/>
      <w:r w:rsidRPr="00644018">
        <w:t>e.g.</w:t>
      </w:r>
      <w:proofErr w:type="gramEnd"/>
      <w:r w:rsidRPr="00644018">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5B879E0" w14:textId="77777777" w:rsidR="0004322E" w:rsidRPr="00644018" w:rsidRDefault="0004322E" w:rsidP="0004322E">
      <w:r w:rsidRPr="00644018">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w:t>
      </w:r>
      <w:proofErr w:type="gramStart"/>
      <w:r w:rsidRPr="00644018">
        <w:t>e.g.</w:t>
      </w:r>
      <w:proofErr w:type="gramEnd"/>
      <w:r w:rsidRPr="00644018">
        <w:t xml:space="preserve"> UE is only capable of E-UTRAN.</w:t>
      </w:r>
    </w:p>
    <w:p w14:paraId="61284FA7" w14:textId="77777777" w:rsidR="0004322E" w:rsidRPr="00644018" w:rsidRDefault="0004322E" w:rsidP="0004322E">
      <w:r w:rsidRPr="00644018">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644018">
        <w:t>it</w:t>
      </w:r>
      <w:proofErr w:type="gramEnd"/>
      <w:r w:rsidRPr="00644018">
        <w:t xml:space="preserve"> next returns to E</w:t>
      </w:r>
      <w:r w:rsidRPr="00644018">
        <w:noBreakHyphen/>
        <w:t>UTRAN coverage - see clause 5.3.3.0.</w:t>
      </w:r>
    </w:p>
    <w:p w14:paraId="6284AC3B" w14:textId="77777777" w:rsidR="0004322E" w:rsidRPr="00644018" w:rsidRDefault="0004322E" w:rsidP="0004322E">
      <w:r w:rsidRPr="00644018">
        <w:t>If the UE supports multiple user plane radio bearers on the NB-IoT RAT (see TS 36.306 [82], TS 36.331 [37]), then the UE shall indicate this in the UE Network Capability IE.</w:t>
      </w:r>
    </w:p>
    <w:p w14:paraId="16D04939" w14:textId="77777777" w:rsidR="0004322E" w:rsidRPr="00644018" w:rsidRDefault="0004322E" w:rsidP="0004322E">
      <w:r w:rsidRPr="00644018">
        <w:t>If the UE supports, the RACS feature defined in clause 5.11.3a, and in this specification for the impact on the EPS procedures, then the UE shall indicate this in the UE Network Capability IE.</w:t>
      </w:r>
    </w:p>
    <w:p w14:paraId="4F95D7DD" w14:textId="77777777" w:rsidR="0004322E" w:rsidRPr="00644018" w:rsidRDefault="0004322E" w:rsidP="0004322E">
      <w:r w:rsidRPr="00644018">
        <w:t>If the UE supports dual connectivity with NR (see clause 4.3.2a), then the UE shall indicate its support in a NAS indicator.</w:t>
      </w:r>
    </w:p>
    <w:p w14:paraId="4287100D" w14:textId="77777777" w:rsidR="0004322E" w:rsidRPr="00644018" w:rsidRDefault="0004322E" w:rsidP="0004322E">
      <w:r w:rsidRPr="00644018">
        <w:t>If the UE supports Service Gap Control (see clause 4.3.17.9), then the UE shall indicate this in the UE Network Capability IE.</w:t>
      </w:r>
    </w:p>
    <w:p w14:paraId="527FA999" w14:textId="77777777" w:rsidR="0004322E" w:rsidRPr="00644018" w:rsidRDefault="0004322E" w:rsidP="0004322E">
      <w:r w:rsidRPr="00644018">
        <w:t xml:space="preserve">If a UE operating two or more USIMs, supports and intends to use one or more </w:t>
      </w:r>
      <w:proofErr w:type="gramStart"/>
      <w:r w:rsidRPr="00644018">
        <w:t>Multi-USIM</w:t>
      </w:r>
      <w:proofErr w:type="gramEnd"/>
      <w:r w:rsidRPr="00644018">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644018">
        <w:t>Multi-USIM</w:t>
      </w:r>
      <w:proofErr w:type="gramEnd"/>
      <w:r w:rsidRPr="00644018">
        <w:t xml:space="preserve"> features shall indicate these one or more Multi-USIM features are not supported.</w:t>
      </w:r>
    </w:p>
    <w:p w14:paraId="069A3B7C" w14:textId="77777777" w:rsidR="0004322E" w:rsidRPr="00644018" w:rsidRDefault="0004322E" w:rsidP="0004322E">
      <w:r w:rsidRPr="00644018">
        <w:t xml:space="preserve">A UE not operating two or more USIMs shall indicate the </w:t>
      </w:r>
      <w:proofErr w:type="gramStart"/>
      <w:r w:rsidRPr="00644018">
        <w:t>Multi-USIM</w:t>
      </w:r>
      <w:proofErr w:type="gramEnd"/>
      <w:r w:rsidRPr="00644018">
        <w:t xml:space="preserve"> features are not supported.</w:t>
      </w:r>
    </w:p>
    <w:p w14:paraId="65E8C2E9" w14:textId="77777777" w:rsidR="0004322E" w:rsidRPr="00644018" w:rsidRDefault="0004322E" w:rsidP="0004322E">
      <w:pPr>
        <w:pStyle w:val="NO"/>
      </w:pPr>
      <w:r w:rsidRPr="00644018">
        <w:t>NOTE:</w:t>
      </w:r>
      <w:r w:rsidRPr="00644018">
        <w:tab/>
        <w:t xml:space="preserve">It is not necessary for a UE operating two or more USIMs to use </w:t>
      </w:r>
      <w:proofErr w:type="gramStart"/>
      <w:r w:rsidRPr="00644018">
        <w:t>Multi-USIM</w:t>
      </w:r>
      <w:proofErr w:type="gramEnd"/>
      <w:r w:rsidRPr="00644018">
        <w:t xml:space="preserve"> features with all USIMs.</w:t>
      </w:r>
    </w:p>
    <w:p w14:paraId="2D8A4DB2" w14:textId="77777777" w:rsidR="0004322E" w:rsidRPr="00644018" w:rsidRDefault="0004322E" w:rsidP="0004322E">
      <w:r w:rsidRPr="00644018">
        <w:t>If the UE supports Enhanced support of discontinuous network coverage for satellite access (see clause 4.3.18.1), then the UE shall indicate this in the UE Network Capability IE.</w:t>
      </w:r>
    </w:p>
    <w:p w14:paraId="2DD37278" w14:textId="77777777" w:rsidR="0004322E" w:rsidRPr="00644018" w:rsidRDefault="0004322E" w:rsidP="0004322E">
      <w:r w:rsidRPr="00644018">
        <w:t>In the case of satellite access for NB-IoT, if the UE supports reporting its Coarse Location Information via NAS, then the UE shall indicate this in the UE Network Capability IE.</w:t>
      </w:r>
    </w:p>
    <w:p w14:paraId="23DB200A" w14:textId="77777777" w:rsidR="0004322E" w:rsidRPr="00644018" w:rsidRDefault="0004322E" w:rsidP="0004322E">
      <w:r w:rsidRPr="00644018">
        <w:t>To allow for the addition of future features, the MME shall store the UE Network Capability and the MS Network Capability even if either or both is larger than specified in TS 24.008 [47]/TS 24.301 [46], up to a maximum size of 32 octets for each IE.</w:t>
      </w:r>
    </w:p>
    <w:p w14:paraId="2E58B820" w14:textId="1A48D60B" w:rsidR="0004322E" w:rsidRDefault="0004322E" w:rsidP="0004322E">
      <w:pPr>
        <w:rPr>
          <w:noProof/>
        </w:rPr>
      </w:pPr>
      <w:r w:rsidRPr="00644018">
        <w:t xml:space="preserve">If the UE </w:t>
      </w:r>
      <w:del w:id="152" w:author="Huawei Wednesday" w:date="2025-04-09T11:32:00Z">
        <w:r w:rsidRPr="00933061" w:rsidDel="005779F3">
          <w:rPr>
            <w:highlight w:val="yellow"/>
          </w:rPr>
          <w:delText xml:space="preserve">is enabled for </w:delText>
        </w:r>
      </w:del>
      <w:ins w:id="153" w:author="Huawei Monday" w:date="2025-04-07T16:42:00Z">
        <w:del w:id="154" w:author="Huawei Wednesday" w:date="2025-04-09T11:32:00Z">
          <w:r w:rsidR="00933061" w:rsidRPr="00933061" w:rsidDel="005779F3">
            <w:rPr>
              <w:highlight w:val="yellow"/>
            </w:rPr>
            <w:delText xml:space="preserve">and </w:delText>
          </w:r>
        </w:del>
      </w:ins>
      <w:ins w:id="155" w:author="Huawei" w:date="2025-03-25T18:04:00Z">
        <w:r w:rsidR="00FB004E" w:rsidRPr="00933061">
          <w:rPr>
            <w:highlight w:val="yellow"/>
          </w:rPr>
          <w:t>supports</w:t>
        </w:r>
        <w:r w:rsidR="00FB004E">
          <w:t xml:space="preserve"> </w:t>
        </w:r>
      </w:ins>
      <w:r w:rsidRPr="00644018">
        <w:t>Store and Forward Satellite operation (see clause 4.13.9), then the UE shall indicate "S&amp;F Capability" in the UE Network Capability IE.</w:t>
      </w:r>
    </w:p>
    <w:p w14:paraId="36899DD0" w14:textId="5878131F" w:rsidR="0004322E" w:rsidRDefault="0004322E">
      <w:pPr>
        <w:rPr>
          <w:noProof/>
        </w:rPr>
      </w:pPr>
    </w:p>
    <w:p w14:paraId="11826EF2" w14:textId="77777777" w:rsidR="0004322E" w:rsidRDefault="0004322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9B01" w14:textId="77777777" w:rsidR="00B37199" w:rsidRDefault="00B37199">
      <w:r>
        <w:separator/>
      </w:r>
    </w:p>
  </w:endnote>
  <w:endnote w:type="continuationSeparator" w:id="0">
    <w:p w14:paraId="023E5DFF" w14:textId="77777777" w:rsidR="00B37199" w:rsidRDefault="00B3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30773" w14:textId="77777777" w:rsidR="00B37199" w:rsidRDefault="00B37199">
      <w:r>
        <w:separator/>
      </w:r>
    </w:p>
  </w:footnote>
  <w:footnote w:type="continuationSeparator" w:id="0">
    <w:p w14:paraId="7C446E71" w14:textId="77777777" w:rsidR="00B37199" w:rsidRDefault="00B3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nesday">
    <w15:presenceInfo w15:providerId="None" w15:userId="Huawei Wednesday"/>
  </w15:person>
  <w15:person w15:author="Huawei">
    <w15:presenceInfo w15:providerId="None" w15:userId="Huawei"/>
  </w15:person>
  <w15:person w15:author="Huawei Monday">
    <w15:presenceInfo w15:providerId="None" w15:userId="Huawei Monday"/>
  </w15:person>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D"/>
    <w:rsid w:val="00022E4A"/>
    <w:rsid w:val="00034810"/>
    <w:rsid w:val="0004322E"/>
    <w:rsid w:val="00054C5A"/>
    <w:rsid w:val="00070E09"/>
    <w:rsid w:val="0007703D"/>
    <w:rsid w:val="00095CFD"/>
    <w:rsid w:val="000A1191"/>
    <w:rsid w:val="000A6394"/>
    <w:rsid w:val="000B1C86"/>
    <w:rsid w:val="000B7FC2"/>
    <w:rsid w:val="000B7FED"/>
    <w:rsid w:val="000C038A"/>
    <w:rsid w:val="000C6598"/>
    <w:rsid w:val="000D44B3"/>
    <w:rsid w:val="000D7BDC"/>
    <w:rsid w:val="000F3E15"/>
    <w:rsid w:val="001121D3"/>
    <w:rsid w:val="00132154"/>
    <w:rsid w:val="001333F6"/>
    <w:rsid w:val="00145D43"/>
    <w:rsid w:val="00182F2A"/>
    <w:rsid w:val="00192C46"/>
    <w:rsid w:val="001953C3"/>
    <w:rsid w:val="001A08B3"/>
    <w:rsid w:val="001A53C1"/>
    <w:rsid w:val="001A7B60"/>
    <w:rsid w:val="001B0C61"/>
    <w:rsid w:val="001B52F0"/>
    <w:rsid w:val="001B7A65"/>
    <w:rsid w:val="001C48C8"/>
    <w:rsid w:val="001D4687"/>
    <w:rsid w:val="001E41F3"/>
    <w:rsid w:val="002169D0"/>
    <w:rsid w:val="00217190"/>
    <w:rsid w:val="002333BE"/>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86CA5"/>
    <w:rsid w:val="003A5A7E"/>
    <w:rsid w:val="003C427F"/>
    <w:rsid w:val="003E0A39"/>
    <w:rsid w:val="003E1A36"/>
    <w:rsid w:val="004006F2"/>
    <w:rsid w:val="00410371"/>
    <w:rsid w:val="004242F1"/>
    <w:rsid w:val="00433E77"/>
    <w:rsid w:val="004A09AE"/>
    <w:rsid w:val="004B15EC"/>
    <w:rsid w:val="004B75B7"/>
    <w:rsid w:val="004D525E"/>
    <w:rsid w:val="00504FD7"/>
    <w:rsid w:val="005141D9"/>
    <w:rsid w:val="0051580D"/>
    <w:rsid w:val="00547111"/>
    <w:rsid w:val="00565DE7"/>
    <w:rsid w:val="005779F3"/>
    <w:rsid w:val="0059064B"/>
    <w:rsid w:val="00592D74"/>
    <w:rsid w:val="005B3A7B"/>
    <w:rsid w:val="005E2C44"/>
    <w:rsid w:val="005F31BC"/>
    <w:rsid w:val="00621188"/>
    <w:rsid w:val="006257ED"/>
    <w:rsid w:val="00653DE4"/>
    <w:rsid w:val="00665C47"/>
    <w:rsid w:val="00666C5D"/>
    <w:rsid w:val="00695808"/>
    <w:rsid w:val="006A33FA"/>
    <w:rsid w:val="006B46FB"/>
    <w:rsid w:val="006B7615"/>
    <w:rsid w:val="006E21FB"/>
    <w:rsid w:val="006F4CAF"/>
    <w:rsid w:val="00765D1D"/>
    <w:rsid w:val="00790DC2"/>
    <w:rsid w:val="00792342"/>
    <w:rsid w:val="00795A98"/>
    <w:rsid w:val="007977A8"/>
    <w:rsid w:val="007A502D"/>
    <w:rsid w:val="007B512A"/>
    <w:rsid w:val="007C2097"/>
    <w:rsid w:val="007D6A07"/>
    <w:rsid w:val="007F7259"/>
    <w:rsid w:val="008040A8"/>
    <w:rsid w:val="008250EB"/>
    <w:rsid w:val="008271FA"/>
    <w:rsid w:val="008279FA"/>
    <w:rsid w:val="00827F20"/>
    <w:rsid w:val="008626E7"/>
    <w:rsid w:val="00864468"/>
    <w:rsid w:val="00870EE7"/>
    <w:rsid w:val="008863B9"/>
    <w:rsid w:val="008A45A6"/>
    <w:rsid w:val="008A7EDC"/>
    <w:rsid w:val="008B69DF"/>
    <w:rsid w:val="008D3CCC"/>
    <w:rsid w:val="008D4F6E"/>
    <w:rsid w:val="008F3789"/>
    <w:rsid w:val="008F686C"/>
    <w:rsid w:val="00907951"/>
    <w:rsid w:val="009148DE"/>
    <w:rsid w:val="00933061"/>
    <w:rsid w:val="00941E30"/>
    <w:rsid w:val="009531B0"/>
    <w:rsid w:val="009741B3"/>
    <w:rsid w:val="009777D9"/>
    <w:rsid w:val="00991B88"/>
    <w:rsid w:val="009A5753"/>
    <w:rsid w:val="009A579D"/>
    <w:rsid w:val="009A76E7"/>
    <w:rsid w:val="009B74C5"/>
    <w:rsid w:val="009E0BA8"/>
    <w:rsid w:val="009E3297"/>
    <w:rsid w:val="009F734F"/>
    <w:rsid w:val="00A246B6"/>
    <w:rsid w:val="00A47E70"/>
    <w:rsid w:val="00A50CF0"/>
    <w:rsid w:val="00A7671C"/>
    <w:rsid w:val="00A8383C"/>
    <w:rsid w:val="00A8478E"/>
    <w:rsid w:val="00AA2CBC"/>
    <w:rsid w:val="00AB5820"/>
    <w:rsid w:val="00AC5820"/>
    <w:rsid w:val="00AC72AC"/>
    <w:rsid w:val="00AD1CD8"/>
    <w:rsid w:val="00B172D4"/>
    <w:rsid w:val="00B258BB"/>
    <w:rsid w:val="00B37199"/>
    <w:rsid w:val="00B67B97"/>
    <w:rsid w:val="00B87CAB"/>
    <w:rsid w:val="00B968C8"/>
    <w:rsid w:val="00BA3EC5"/>
    <w:rsid w:val="00BA51D9"/>
    <w:rsid w:val="00BB2566"/>
    <w:rsid w:val="00BB59A2"/>
    <w:rsid w:val="00BB5DFC"/>
    <w:rsid w:val="00BD279D"/>
    <w:rsid w:val="00BD6BB8"/>
    <w:rsid w:val="00C272A7"/>
    <w:rsid w:val="00C35621"/>
    <w:rsid w:val="00C415A3"/>
    <w:rsid w:val="00C66BA2"/>
    <w:rsid w:val="00C82132"/>
    <w:rsid w:val="00C870F6"/>
    <w:rsid w:val="00C95985"/>
    <w:rsid w:val="00C96536"/>
    <w:rsid w:val="00C97FEC"/>
    <w:rsid w:val="00CA2972"/>
    <w:rsid w:val="00CA6447"/>
    <w:rsid w:val="00CC5026"/>
    <w:rsid w:val="00CC68D0"/>
    <w:rsid w:val="00CE1C4E"/>
    <w:rsid w:val="00D03F9A"/>
    <w:rsid w:val="00D06D51"/>
    <w:rsid w:val="00D170B6"/>
    <w:rsid w:val="00D24991"/>
    <w:rsid w:val="00D50255"/>
    <w:rsid w:val="00D63557"/>
    <w:rsid w:val="00D66520"/>
    <w:rsid w:val="00D84AE9"/>
    <w:rsid w:val="00D9124E"/>
    <w:rsid w:val="00D9193B"/>
    <w:rsid w:val="00DA37B4"/>
    <w:rsid w:val="00DA7CEE"/>
    <w:rsid w:val="00DC1F70"/>
    <w:rsid w:val="00DC5B87"/>
    <w:rsid w:val="00DD521F"/>
    <w:rsid w:val="00DE34CF"/>
    <w:rsid w:val="00E13F3D"/>
    <w:rsid w:val="00E2490B"/>
    <w:rsid w:val="00E34898"/>
    <w:rsid w:val="00E57137"/>
    <w:rsid w:val="00E61CC0"/>
    <w:rsid w:val="00E6524C"/>
    <w:rsid w:val="00E71123"/>
    <w:rsid w:val="00E95FC0"/>
    <w:rsid w:val="00EA05AE"/>
    <w:rsid w:val="00EB09B7"/>
    <w:rsid w:val="00EB2EC6"/>
    <w:rsid w:val="00EE7D7C"/>
    <w:rsid w:val="00EF45D8"/>
    <w:rsid w:val="00F07FC6"/>
    <w:rsid w:val="00F16C3A"/>
    <w:rsid w:val="00F247BA"/>
    <w:rsid w:val="00F25D98"/>
    <w:rsid w:val="00F300FB"/>
    <w:rsid w:val="00F73554"/>
    <w:rsid w:val="00F85AB7"/>
    <w:rsid w:val="00FB004E"/>
    <w:rsid w:val="00FB28B2"/>
    <w:rsid w:val="00FB6386"/>
    <w:rsid w:val="00FC63BD"/>
    <w:rsid w:val="00FD276E"/>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C1F70"/>
    <w:rPr>
      <w:rFonts w:ascii="Times New Roman" w:hAnsi="Times New Roman"/>
      <w:lang w:val="en-GB" w:eastAsia="en-US"/>
    </w:rPr>
  </w:style>
  <w:style w:type="character" w:customStyle="1" w:styleId="NOChar">
    <w:name w:val="NO Char"/>
    <w:link w:val="NO"/>
    <w:rsid w:val="00DC1F70"/>
    <w:rPr>
      <w:rFonts w:ascii="Times New Roman" w:hAnsi="Times New Roman"/>
      <w:lang w:val="en-GB" w:eastAsia="en-US"/>
    </w:rPr>
  </w:style>
  <w:style w:type="character" w:customStyle="1" w:styleId="THChar">
    <w:name w:val="TH Char"/>
    <w:link w:val="TH"/>
    <w:rsid w:val="00DC1F70"/>
    <w:rPr>
      <w:rFonts w:ascii="Arial" w:hAnsi="Arial"/>
      <w:b/>
      <w:lang w:val="en-GB" w:eastAsia="en-US"/>
    </w:rPr>
  </w:style>
  <w:style w:type="character" w:customStyle="1" w:styleId="TFChar">
    <w:name w:val="TF Char"/>
    <w:link w:val="TF"/>
    <w:rsid w:val="00DC1F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54</Pages>
  <Words>32478</Words>
  <Characters>185128</Characters>
  <Application>Microsoft Office Word</Application>
  <DocSecurity>0</DocSecurity>
  <Lines>1542</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Wednesday</cp:lastModifiedBy>
  <cp:revision>30</cp:revision>
  <cp:lastPrinted>1900-01-01T05:00:00Z</cp:lastPrinted>
  <dcterms:created xsi:type="dcterms:W3CDTF">2025-04-07T14:29:00Z</dcterms:created>
  <dcterms:modified xsi:type="dcterms:W3CDTF">2025-04-10T06:06:00Z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